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565"/>
      </w:tblGrid>
      <w:tr w:rsidR="005F6DF4" w:rsidRPr="005F6DF4" w:rsidTr="005F6DF4">
        <w:trPr>
          <w:trHeight w:val="1850"/>
        </w:trPr>
        <w:tc>
          <w:tcPr>
            <w:tcW w:w="14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5F6DF4" w:rsidRPr="004A0304" w:rsidRDefault="005F6DF4" w:rsidP="005F6DF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5F6DF4" w:rsidRPr="004A0304" w:rsidRDefault="005F6DF4" w:rsidP="005F6DF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DF4" w:rsidRPr="005F6DF4" w:rsidRDefault="005F6DF4" w:rsidP="005F6DF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5F6DF4" w:rsidRPr="005F6DF4" w:rsidRDefault="005F6DF4" w:rsidP="005F6DF4">
            <w:pPr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«СРЕДНЯЯ ОБЩЕОБРАЗОВАТЕЛЬНАЯ ШКОЛА № 14»</w:t>
            </w:r>
          </w:p>
          <w:p w:rsidR="005F6DF4" w:rsidRPr="005F6DF4" w:rsidRDefault="005F6DF4" w:rsidP="005F6DF4">
            <w:pPr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С.</w:t>
            </w:r>
            <w:proofErr w:type="gramStart"/>
            <w:r w:rsidRPr="005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ЛЕНИНО</w:t>
            </w:r>
            <w:proofErr w:type="gramEnd"/>
            <w:r w:rsidRPr="005F6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ЧУГУЕВСКОГО РАЙОНА ПРИМОРСКОГО КРАЯ</w:t>
            </w:r>
          </w:p>
          <w:p w:rsidR="005F6DF4" w:rsidRPr="005F6DF4" w:rsidRDefault="005F6DF4" w:rsidP="005F6DF4">
            <w:pPr>
              <w:tabs>
                <w:tab w:val="left" w:pos="25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381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4"/>
              <w:gridCol w:w="3071"/>
              <w:gridCol w:w="2879"/>
            </w:tblGrid>
            <w:tr w:rsidR="005F6DF4" w:rsidRPr="005F6DF4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Рассмотрено на заседании МО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(пр.№ 1 от 01.09.2021)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Руководитель МО </w:t>
                  </w:r>
                  <w:proofErr w:type="spellStart"/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Голишевская</w:t>
                  </w:r>
                  <w:proofErr w:type="spellEnd"/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С.В.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« 01» сентября 2021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Согласовано: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Зам. директора по УВР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________</w:t>
                  </w:r>
                  <w:proofErr w:type="spellStart"/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С.В.Голишевская</w:t>
                  </w:r>
                  <w:proofErr w:type="spellEnd"/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« 01  » сентября 2021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Утверждаю: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Директор школы</w:t>
                  </w: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 xml:space="preserve">___________Н.Н. </w:t>
                  </w:r>
                  <w:proofErr w:type="spellStart"/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Каралкина</w:t>
                  </w:r>
                  <w:proofErr w:type="spellEnd"/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5F6DF4" w:rsidRPr="005F6DF4" w:rsidRDefault="005F6DF4" w:rsidP="005F6DF4">
                  <w:pPr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5F6DF4">
                    <w:rPr>
                      <w:rFonts w:ascii="Calibri" w:eastAsia="Times New Roman" w:hAnsi="Calibri" w:cs="Times New Roman"/>
                      <w:lang w:eastAsia="ru-RU"/>
                    </w:rPr>
                    <w:t>« 01 » сентября 2021</w:t>
                  </w:r>
                </w:p>
              </w:tc>
            </w:tr>
          </w:tbl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 w:bidi="en-US"/>
              </w:rPr>
            </w:pPr>
          </w:p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 w:bidi="en-US"/>
              </w:rPr>
            </w:pPr>
            <w:r w:rsidRPr="005F6DF4">
              <w:rPr>
                <w:rFonts w:ascii="Arial" w:eastAsia="Times New Roman" w:hAnsi="Arial" w:cs="Arial"/>
                <w:sz w:val="21"/>
                <w:szCs w:val="21"/>
                <w:lang w:eastAsia="ru-RU" w:bidi="en-US"/>
              </w:rPr>
              <w:br/>
            </w:r>
          </w:p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ru-RU" w:bidi="en-US"/>
              </w:rPr>
            </w:pPr>
            <w:r w:rsidRPr="005F6DF4">
              <w:rPr>
                <w:rFonts w:ascii="Arial" w:eastAsia="Times New Roman" w:hAnsi="Arial" w:cs="Arial"/>
                <w:sz w:val="21"/>
                <w:szCs w:val="21"/>
                <w:lang w:eastAsia="ru-RU" w:bidi="en-US"/>
              </w:rPr>
              <w:br/>
            </w:r>
          </w:p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rPr>
                <w:rFonts w:ascii="Arial" w:eastAsia="Times New Roman" w:hAnsi="Arial" w:cs="Arial"/>
                <w:sz w:val="28"/>
                <w:szCs w:val="21"/>
                <w:lang w:eastAsia="ru-RU" w:bidi="en-US"/>
              </w:rPr>
            </w:pPr>
            <w:r w:rsidRPr="005F6DF4">
              <w:rPr>
                <w:rFonts w:ascii="Arial" w:eastAsia="Times New Roman" w:hAnsi="Arial" w:cs="Arial"/>
                <w:sz w:val="28"/>
                <w:szCs w:val="21"/>
                <w:lang w:eastAsia="ru-RU" w:bidi="en-US"/>
              </w:rPr>
              <w:t xml:space="preserve">                                               </w:t>
            </w:r>
          </w:p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rPr>
                <w:rFonts w:ascii="Arial" w:eastAsia="Times New Roman" w:hAnsi="Arial" w:cs="Arial"/>
                <w:sz w:val="28"/>
                <w:szCs w:val="21"/>
                <w:lang w:eastAsia="ru-RU" w:bidi="en-US"/>
              </w:rPr>
            </w:pPr>
          </w:p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en-US"/>
              </w:rPr>
            </w:pPr>
          </w:p>
          <w:p w:rsidR="005F6DF4" w:rsidRPr="005F6DF4" w:rsidRDefault="005F6DF4" w:rsidP="005F6DF4">
            <w:pPr>
              <w:shd w:val="clear" w:color="auto" w:fill="FFFFFF"/>
              <w:autoSpaceDN w:val="0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 w:bidi="en-US"/>
              </w:rPr>
            </w:pPr>
          </w:p>
          <w:p w:rsidR="005F6DF4" w:rsidRPr="005F6DF4" w:rsidRDefault="005F6DF4" w:rsidP="005F6DF4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5F6D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  <w:t xml:space="preserve">                      СОГЛАСОВАНА</w:t>
            </w:r>
          </w:p>
          <w:p w:rsidR="005F6DF4" w:rsidRPr="005F6DF4" w:rsidRDefault="005F6DF4" w:rsidP="005F6DF4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5F6D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  <w:t xml:space="preserve">                    С СОВЕТОМ </w:t>
            </w:r>
            <w:proofErr w:type="gramStart"/>
            <w:r w:rsidRPr="005F6D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5F6DF4" w:rsidRPr="005F6DF4" w:rsidRDefault="005F6DF4" w:rsidP="005F6DF4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5F6DF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ar-SA"/>
              </w:rPr>
              <w:t xml:space="preserve">                    ПРОТОКОЛ № 2 от 27.08.2021</w:t>
            </w:r>
          </w:p>
        </w:tc>
      </w:tr>
    </w:tbl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>ПРОГРАММА ВНЕУРОЧНОЙ ДЕЯТЕЛЬНОСТИ</w:t>
      </w: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 w:rsidRPr="005F6DF4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 xml:space="preserve">ШКОЛЬНИКОВ В  МКОУ СОШ № 14 </w:t>
      </w: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5F6DF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Автор-составитель: </w:t>
      </w: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Ханаев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Д.Ю.</w:t>
      </w: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5F6DF4" w:rsidRPr="005F6DF4" w:rsidRDefault="005F6DF4" w:rsidP="005F6DF4">
      <w:pPr>
        <w:widowControl w:val="0"/>
        <w:shd w:val="clear" w:color="auto" w:fill="FFFFFF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F6D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Рассмотрено и согласовано на заседании </w:t>
      </w:r>
    </w:p>
    <w:p w:rsidR="005F6DF4" w:rsidRPr="005F6DF4" w:rsidRDefault="005F6DF4" w:rsidP="005F6DF4">
      <w:pPr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F6D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родительского комитета</w:t>
      </w:r>
    </w:p>
    <w:p w:rsidR="005F6DF4" w:rsidRPr="005F6DF4" w:rsidRDefault="005F6DF4" w:rsidP="005F6DF4">
      <w:pPr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F6D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Протокол № 3 от « 27 »  августа 2021г.</w:t>
      </w:r>
    </w:p>
    <w:p w:rsidR="005F6DF4" w:rsidRPr="005F6DF4" w:rsidRDefault="005F6DF4" w:rsidP="005F6DF4">
      <w:pPr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F6D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Председатель__________/Казанцева Е.А./</w:t>
      </w:r>
    </w:p>
    <w:p w:rsidR="005F6DF4" w:rsidRPr="005F6DF4" w:rsidRDefault="005F6DF4" w:rsidP="005F6DF4">
      <w:pPr>
        <w:suppressAutoHyphens/>
        <w:autoSpaceDE w:val="0"/>
        <w:spacing w:after="0" w:line="240" w:lineRule="exact"/>
        <w:ind w:right="24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5F6DF4" w:rsidRPr="005F6DF4" w:rsidRDefault="007A097D" w:rsidP="00400135">
      <w:pPr>
        <w:pStyle w:val="16"/>
        <w:spacing w:after="940" w:line="276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</w:t>
      </w:r>
    </w:p>
    <w:p w:rsidR="00503151" w:rsidRDefault="00503151" w:rsidP="0040013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</w:pPr>
    </w:p>
    <w:p w:rsidR="0068218A" w:rsidRDefault="0068218A" w:rsidP="0040013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</w:pPr>
    </w:p>
    <w:p w:rsidR="0068218A" w:rsidRPr="00400135" w:rsidRDefault="0068218A" w:rsidP="0068218A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8218A" w:rsidRPr="00400135">
          <w:pgSz w:w="11900" w:h="16840"/>
          <w:pgMar w:top="778" w:right="1068" w:bottom="778" w:left="1760" w:header="350" w:footer="350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758"/>
      </w:tblGrid>
      <w:tr w:rsidR="00400135" w:rsidRPr="00503151" w:rsidTr="00B83BD0">
        <w:trPr>
          <w:trHeight w:val="128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образовательной </w:t>
            </w:r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D0" w:rsidRDefault="00B83BD0" w:rsidP="007C6CBC">
            <w:pPr>
              <w:pStyle w:val="16"/>
              <w:framePr w:w="9902" w:h="13685" w:vSpace="619" w:wrap="none" w:hAnchor="page" w:x="1099" w:y="620"/>
              <w:ind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503151" w:rsidRPr="00503151">
              <w:rPr>
                <w:color w:val="000000"/>
                <w:sz w:val="28"/>
                <w:szCs w:val="28"/>
                <w:lang w:eastAsia="ru-RU" w:bidi="ru-RU"/>
              </w:rPr>
              <w:t xml:space="preserve">Муниципальное казенное </w:t>
            </w:r>
            <w:r w:rsidR="005F6DF4">
              <w:rPr>
                <w:color w:val="000000"/>
                <w:sz w:val="28"/>
                <w:szCs w:val="28"/>
                <w:lang w:eastAsia="ru-RU" w:bidi="ru-RU"/>
              </w:rPr>
              <w:t xml:space="preserve">общеобразовательное </w:t>
            </w:r>
            <w:r w:rsidR="00503151" w:rsidRPr="00503151">
              <w:rPr>
                <w:color w:val="000000"/>
                <w:sz w:val="28"/>
                <w:szCs w:val="28"/>
                <w:lang w:eastAsia="ru-RU" w:bidi="ru-RU"/>
              </w:rPr>
              <w:t>учреждение</w:t>
            </w:r>
            <w:r w:rsidR="00503151" w:rsidRPr="00503151">
              <w:rPr>
                <w:color w:val="000000"/>
                <w:sz w:val="28"/>
                <w:szCs w:val="28"/>
                <w:lang w:eastAsia="ru-RU" w:bidi="ru-RU"/>
              </w:rPr>
              <w:br/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5F6DF4">
              <w:rPr>
                <w:color w:val="000000"/>
                <w:sz w:val="28"/>
                <w:szCs w:val="28"/>
                <w:lang w:eastAsia="ru-RU" w:bidi="ru-RU"/>
              </w:rPr>
              <w:t>«Средняя общеобразовательная школа № 14</w:t>
            </w:r>
            <w:r w:rsidR="00503151" w:rsidRPr="00503151">
              <w:rPr>
                <w:color w:val="000000"/>
                <w:sz w:val="28"/>
                <w:szCs w:val="28"/>
                <w:lang w:eastAsia="ru-RU" w:bidi="ru-RU"/>
              </w:rPr>
              <w:t xml:space="preserve">» </w:t>
            </w:r>
          </w:p>
          <w:p w:rsidR="00503151" w:rsidRPr="00503151" w:rsidRDefault="00B83BD0" w:rsidP="007C6CBC">
            <w:pPr>
              <w:pStyle w:val="16"/>
              <w:framePr w:w="9902" w:h="13685" w:vSpace="619" w:wrap="none" w:hAnchor="page" w:x="1099" w:y="620"/>
              <w:ind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  <w:r w:rsidR="005F6DF4">
              <w:rPr>
                <w:color w:val="000000"/>
                <w:sz w:val="28"/>
                <w:szCs w:val="28"/>
                <w:lang w:eastAsia="ru-RU" w:bidi="ru-RU"/>
              </w:rPr>
              <w:t>Л</w:t>
            </w:r>
            <w:proofErr w:type="gramEnd"/>
            <w:r w:rsidR="005F6DF4">
              <w:rPr>
                <w:color w:val="000000"/>
                <w:sz w:val="28"/>
                <w:szCs w:val="28"/>
                <w:lang w:eastAsia="ru-RU" w:bidi="ru-RU"/>
              </w:rPr>
              <w:t>енино</w:t>
            </w:r>
            <w:proofErr w:type="spellEnd"/>
            <w:r w:rsidR="007C6CBC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503151" w:rsidRPr="00503151">
              <w:rPr>
                <w:color w:val="000000"/>
                <w:sz w:val="28"/>
                <w:szCs w:val="28"/>
                <w:lang w:eastAsia="ru-RU" w:bidi="ru-RU"/>
              </w:rPr>
              <w:t>Чугуевского</w:t>
            </w:r>
            <w:proofErr w:type="spellEnd"/>
            <w:r w:rsidR="00503151" w:rsidRPr="00503151">
              <w:rPr>
                <w:color w:val="000000"/>
                <w:sz w:val="28"/>
                <w:szCs w:val="28"/>
                <w:lang w:eastAsia="ru-RU" w:bidi="ru-RU"/>
              </w:rPr>
              <w:t xml:space="preserve"> района Приморского края</w:t>
            </w:r>
          </w:p>
          <w:p w:rsidR="00400135" w:rsidRPr="00503151" w:rsidRDefault="00400135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00135" w:rsidRPr="00503151" w:rsidTr="00B83BD0">
        <w:trPr>
          <w:trHeight w:val="95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Юридический адрес: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692614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Приморский край, </w:t>
            </w:r>
            <w:proofErr w:type="spellStart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Чугуевский</w:t>
            </w:r>
            <w:proofErr w:type="spellEnd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район, </w:t>
            </w:r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Ленино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Школьная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00135" w:rsidRPr="00503151" w:rsidTr="00B83BD0">
        <w:trPr>
          <w:trHeight w:val="66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e-</w:t>
            </w:r>
            <w:proofErr w:type="spellStart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mail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</w:t>
            </w:r>
            <w:hyperlink r:id="rId9" w:history="1">
              <w:r w:rsidR="005F6DF4" w:rsidRPr="00DB5EA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school_14_74@mail.ru</w:t>
              </w:r>
            </w:hyperlink>
          </w:p>
        </w:tc>
      </w:tr>
      <w:tr w:rsidR="00400135" w:rsidRPr="00503151" w:rsidTr="00B83BD0">
        <w:trPr>
          <w:trHeight w:val="74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Адрес 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«Интернет»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135" w:rsidRPr="005F6DF4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www</w:t>
            </w:r>
            <w:r w:rsidR="005F6DF4" w:rsidRP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школа14.чуг-обр.рф</w:t>
            </w:r>
          </w:p>
        </w:tc>
      </w:tr>
      <w:tr w:rsidR="00400135" w:rsidRPr="00503151" w:rsidTr="00B83BD0">
        <w:trPr>
          <w:trHeight w:val="98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образовательной </w:t>
            </w:r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Каралкина</w:t>
            </w:r>
            <w:proofErr w:type="spellEnd"/>
            <w:r w:rsidR="005F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Надежда Николаевна</w:t>
            </w:r>
          </w:p>
        </w:tc>
      </w:tr>
      <w:tr w:rsidR="00400135" w:rsidRPr="00503151" w:rsidTr="00B83BD0">
        <w:trPr>
          <w:trHeight w:val="69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Лицензия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1</w:t>
            </w:r>
            <w:r w:rsidR="00E0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64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выдана</w:t>
            </w:r>
            <w:proofErr w:type="gramEnd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департаментом образования и науки</w:t>
            </w:r>
          </w:p>
          <w:p w:rsidR="00400135" w:rsidRPr="00503151" w:rsidRDefault="00400135" w:rsidP="00E05453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8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Приморского края </w:t>
            </w:r>
            <w:r w:rsid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E0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0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ноября</w:t>
            </w: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201</w:t>
            </w:r>
            <w:r w:rsidR="00E0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бессрочно</w:t>
            </w:r>
          </w:p>
        </w:tc>
      </w:tr>
      <w:tr w:rsidR="00400135" w:rsidRPr="00503151" w:rsidTr="00B83BD0">
        <w:trPr>
          <w:trHeight w:val="111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Свидетельство</w:t>
            </w:r>
          </w:p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государственной</w:t>
            </w:r>
          </w:p>
          <w:p w:rsidR="00400135" w:rsidRPr="00503151" w:rsidRDefault="00400135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аккредитации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r w:rsidR="00E0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187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выдано департаментом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Приморского края 2</w:t>
            </w:r>
            <w:r w:rsidR="007C6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декабря 201</w:t>
            </w:r>
            <w:r w:rsidR="007C6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на срок </w:t>
            </w:r>
            <w:proofErr w:type="gramStart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декабря 2027 года</w:t>
            </w:r>
          </w:p>
        </w:tc>
      </w:tr>
      <w:tr w:rsidR="00400135" w:rsidRPr="00503151" w:rsidTr="00B83BD0">
        <w:trPr>
          <w:trHeight w:val="85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D0" w:rsidRDefault="002D1DF7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рограмма внеурочной деятельности </w:t>
            </w:r>
            <w:r w:rsidR="00B8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00135" w:rsidRPr="002D1DF7" w:rsidRDefault="002D1DF7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400135" w:rsidRPr="00503151" w:rsidTr="00B83BD0">
        <w:trPr>
          <w:trHeight w:val="40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2D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лет</w:t>
            </w:r>
          </w:p>
        </w:tc>
      </w:tr>
      <w:tr w:rsidR="00400135" w:rsidRPr="00503151" w:rsidTr="00B83BD0">
        <w:trPr>
          <w:trHeight w:val="843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Целевая группа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D0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gramStart"/>
            <w:r w:rsidR="002D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родители (законные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proofErr w:type="gramEnd"/>
          </w:p>
          <w:p w:rsidR="00400135" w:rsidRPr="00503151" w:rsidRDefault="00B83BD0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400135"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представители), педагогические работники</w:t>
            </w:r>
          </w:p>
        </w:tc>
      </w:tr>
      <w:tr w:rsidR="00400135" w:rsidRPr="00503151" w:rsidTr="00B83BD0">
        <w:trPr>
          <w:trHeight w:val="70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135" w:rsidRPr="00503151" w:rsidRDefault="00400135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Разработчик</w:t>
            </w:r>
            <w:r w:rsidR="007C6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DF7" w:rsidRPr="00503151" w:rsidRDefault="00B83BD0" w:rsidP="002D1DF7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="002D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Ханаев</w:t>
            </w:r>
            <w:proofErr w:type="spellEnd"/>
            <w:r w:rsidR="002D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D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Дольган</w:t>
            </w:r>
            <w:proofErr w:type="spellEnd"/>
            <w:r w:rsidR="002D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Юрьевич, учитель английского языка</w:t>
            </w:r>
          </w:p>
          <w:p w:rsidR="00503151" w:rsidRPr="00503151" w:rsidRDefault="00503151" w:rsidP="007C6CBC">
            <w:pPr>
              <w:framePr w:w="9902" w:h="13685" w:vSpace="619" w:wrap="none" w:hAnchor="page" w:x="1099" w:y="62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00135" w:rsidRPr="007C6CBC" w:rsidRDefault="007A097D" w:rsidP="007C6CBC">
      <w:pPr>
        <w:tabs>
          <w:tab w:val="left" w:pos="1418"/>
          <w:tab w:val="left" w:pos="6161"/>
        </w:tabs>
        <w:spacing w:after="0" w:line="240" w:lineRule="auto"/>
        <w:ind w:right="1593"/>
        <w:rPr>
          <w:rFonts w:ascii="Times New Roman" w:hAnsi="Times New Roman" w:cs="Times New Roman"/>
          <w:b/>
          <w:sz w:val="28"/>
          <w:szCs w:val="28"/>
        </w:rPr>
      </w:pPr>
      <w:r w:rsidRPr="00503151">
        <w:rPr>
          <w:sz w:val="28"/>
          <w:szCs w:val="28"/>
        </w:rPr>
        <w:t xml:space="preserve">                                              </w:t>
      </w:r>
      <w:r w:rsidR="007C6CBC" w:rsidRPr="007C6CB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Pr="007C6CB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00135" w:rsidRPr="00503151" w:rsidRDefault="00400135" w:rsidP="007C6CBC">
      <w:pPr>
        <w:tabs>
          <w:tab w:val="left" w:pos="1418"/>
          <w:tab w:val="left" w:pos="6161"/>
        </w:tabs>
        <w:spacing w:after="0" w:line="240" w:lineRule="auto"/>
        <w:ind w:right="1593"/>
        <w:rPr>
          <w:sz w:val="28"/>
          <w:szCs w:val="28"/>
        </w:rPr>
      </w:pPr>
    </w:p>
    <w:p w:rsidR="00400135" w:rsidRPr="00503151" w:rsidRDefault="00400135" w:rsidP="007C6CBC">
      <w:pPr>
        <w:tabs>
          <w:tab w:val="left" w:pos="1418"/>
          <w:tab w:val="left" w:pos="6161"/>
        </w:tabs>
        <w:spacing w:after="0" w:line="240" w:lineRule="auto"/>
        <w:ind w:right="1593"/>
        <w:rPr>
          <w:sz w:val="28"/>
          <w:szCs w:val="28"/>
        </w:rPr>
      </w:pPr>
    </w:p>
    <w:p w:rsidR="007A097D" w:rsidRPr="00503151" w:rsidRDefault="007A097D" w:rsidP="007C6CBC">
      <w:pPr>
        <w:tabs>
          <w:tab w:val="left" w:pos="1418"/>
          <w:tab w:val="left" w:pos="6161"/>
        </w:tabs>
        <w:spacing w:after="0" w:line="240" w:lineRule="auto"/>
        <w:ind w:right="1593"/>
        <w:rPr>
          <w:sz w:val="28"/>
          <w:szCs w:val="28"/>
        </w:rPr>
      </w:pPr>
      <w:r w:rsidRPr="00503151">
        <w:rPr>
          <w:sz w:val="28"/>
          <w:szCs w:val="28"/>
        </w:rPr>
        <w:t xml:space="preserve">    УТВЕРЖДЕНА</w:t>
      </w:r>
    </w:p>
    <w:p w:rsidR="007A097D" w:rsidRPr="00503151" w:rsidRDefault="007A097D" w:rsidP="007C6CBC">
      <w:pPr>
        <w:tabs>
          <w:tab w:val="left" w:pos="1418"/>
          <w:tab w:val="left" w:pos="6161"/>
        </w:tabs>
        <w:spacing w:after="0" w:line="240" w:lineRule="auto"/>
        <w:ind w:right="-22"/>
        <w:rPr>
          <w:sz w:val="28"/>
          <w:szCs w:val="28"/>
        </w:rPr>
      </w:pPr>
      <w:r w:rsidRPr="00503151">
        <w:rPr>
          <w:sz w:val="28"/>
          <w:szCs w:val="28"/>
        </w:rPr>
        <w:t xml:space="preserve">                                                                                               приказом директора МКОУ НОШ  № 25  </w:t>
      </w:r>
    </w:p>
    <w:p w:rsidR="007A097D" w:rsidRPr="00503151" w:rsidRDefault="007A097D" w:rsidP="007C6CBC">
      <w:pPr>
        <w:tabs>
          <w:tab w:val="left" w:pos="1418"/>
          <w:tab w:val="left" w:pos="6161"/>
        </w:tabs>
        <w:spacing w:after="0" w:line="240" w:lineRule="auto"/>
        <w:ind w:right="-22"/>
        <w:rPr>
          <w:sz w:val="28"/>
          <w:szCs w:val="28"/>
        </w:rPr>
      </w:pPr>
      <w:r w:rsidRPr="00503151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503151">
        <w:rPr>
          <w:sz w:val="28"/>
          <w:szCs w:val="28"/>
        </w:rPr>
        <w:t>с</w:t>
      </w:r>
      <w:proofErr w:type="gramStart"/>
      <w:r w:rsidRPr="00503151">
        <w:rPr>
          <w:sz w:val="28"/>
          <w:szCs w:val="28"/>
        </w:rPr>
        <w:t>.Ч</w:t>
      </w:r>
      <w:proofErr w:type="gramEnd"/>
      <w:r w:rsidRPr="00503151">
        <w:rPr>
          <w:sz w:val="28"/>
          <w:szCs w:val="28"/>
        </w:rPr>
        <w:t>угуевка</w:t>
      </w:r>
      <w:proofErr w:type="spellEnd"/>
      <w:r w:rsidRPr="00503151">
        <w:rPr>
          <w:sz w:val="28"/>
          <w:szCs w:val="28"/>
        </w:rPr>
        <w:t xml:space="preserve">  от «24» мая 2021 г. № 5</w:t>
      </w:r>
    </w:p>
    <w:p w:rsidR="007A097D" w:rsidRPr="00503151" w:rsidRDefault="007A097D" w:rsidP="007C6CBC">
      <w:pPr>
        <w:tabs>
          <w:tab w:val="left" w:pos="1418"/>
        </w:tabs>
        <w:spacing w:after="0" w:line="240" w:lineRule="auto"/>
        <w:ind w:right="1593"/>
        <w:rPr>
          <w:b/>
          <w:sz w:val="28"/>
          <w:szCs w:val="28"/>
        </w:rPr>
      </w:pPr>
    </w:p>
    <w:p w:rsidR="007A097D" w:rsidRPr="00503151" w:rsidRDefault="007A097D" w:rsidP="007C6CBC">
      <w:pPr>
        <w:tabs>
          <w:tab w:val="left" w:pos="1418"/>
        </w:tabs>
        <w:spacing w:after="0" w:line="240" w:lineRule="auto"/>
        <w:ind w:left="1799" w:right="1593"/>
        <w:jc w:val="center"/>
        <w:rPr>
          <w:b/>
          <w:sz w:val="28"/>
          <w:szCs w:val="28"/>
        </w:rPr>
      </w:pPr>
    </w:p>
    <w:p w:rsidR="007A097D" w:rsidRPr="00503151" w:rsidRDefault="007A097D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7A097D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  <w:r w:rsidRPr="00503151"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  <w:tab/>
      </w: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7A097D" w:rsidRPr="00503151" w:rsidRDefault="007A097D" w:rsidP="007C6CBC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  <w:r w:rsidRPr="00503151"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  <w:t xml:space="preserve">Программа внеурочной деятельности </w:t>
      </w:r>
    </w:p>
    <w:p w:rsidR="007A097D" w:rsidRPr="00503151" w:rsidRDefault="007A097D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7A097D" w:rsidRPr="00503151" w:rsidRDefault="007A097D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7A097D" w:rsidRPr="00503151" w:rsidRDefault="007A097D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2B4F41" w:rsidRDefault="002B4F41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2B4F41" w:rsidRDefault="002B4F41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2B4F41" w:rsidRDefault="002B4F41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2B4F41" w:rsidRDefault="002B4F41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2B4F41" w:rsidRDefault="002B4F41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2B4F41" w:rsidRPr="00503151" w:rsidRDefault="002B4F41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400135" w:rsidRPr="00503151" w:rsidRDefault="00400135" w:rsidP="007C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7A097D" w:rsidRDefault="007A097D" w:rsidP="007C6CBC">
      <w:pPr>
        <w:spacing w:after="0" w:line="240" w:lineRule="auto"/>
        <w:rPr>
          <w:rFonts w:ascii="Times New Roman" w:eastAsia="Times New Roman" w:hAnsi="Times New Roman" w:cs="Times New Roman"/>
          <w:b/>
          <w:color w:val="0D2430"/>
          <w:sz w:val="28"/>
          <w:szCs w:val="28"/>
          <w:lang w:eastAsia="ru-RU"/>
        </w:rPr>
      </w:pPr>
    </w:p>
    <w:p w:rsidR="00B83BD0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lastRenderedPageBreak/>
        <w:t xml:space="preserve"> </w:t>
      </w:r>
    </w:p>
    <w:p w:rsidR="002B4F41" w:rsidRDefault="002B4F41" w:rsidP="002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B4F41" w:rsidRPr="002B4F41" w:rsidRDefault="002B4F41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– это образовательная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осуществляемая в рамках, отличных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направленная на</w:t>
      </w:r>
    </w:p>
    <w:p w:rsidR="00362246" w:rsidRPr="002D1DF7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дост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ижение планируемых результатов Основных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образовательных программ школы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(личностных, </w:t>
      </w:r>
      <w:proofErr w:type="spellStart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метапредметных</w:t>
      </w:r>
      <w:proofErr w:type="spellEnd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и предметных).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Целью внеурочной деятельности является обеспечение достижения обучающимся пл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анируемых результатов освоения Основных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образовательных программ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за счет расширения информационной, предметной, культурной среды, в которой происходит образовательная деятельность, повышения гибкости её организации.</w:t>
      </w:r>
    </w:p>
    <w:p w:rsidR="00362246" w:rsidRPr="002A437D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2430"/>
          <w:sz w:val="24"/>
          <w:szCs w:val="24"/>
          <w:lang w:eastAsia="ru-RU"/>
        </w:rPr>
      </w:pPr>
      <w:r w:rsidRPr="002A437D">
        <w:rPr>
          <w:rFonts w:ascii="Times New Roman" w:eastAsia="Times New Roman" w:hAnsi="Times New Roman" w:cs="Times New Roman"/>
          <w:bCs/>
          <w:i/>
          <w:color w:val="0D2430"/>
          <w:sz w:val="28"/>
          <w:szCs w:val="28"/>
          <w:lang w:eastAsia="ru-RU"/>
        </w:rPr>
        <w:t>Направления внеурочной деятельности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 - спортивно-оздоровительное;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 - </w:t>
      </w:r>
      <w:proofErr w:type="spellStart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общеинтеллектуальное</w:t>
      </w:r>
      <w:proofErr w:type="spellEnd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;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 - духовно-нравственное;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 - общекультурное;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 - социальное.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Внеурочная деятельность является неот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ъемлемой и обязательной частью Основных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образовател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ьных программ школы.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Участие во внеурочной деятельности является для </w:t>
      </w:r>
      <w:proofErr w:type="gramStart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обучающихся</w:t>
      </w:r>
      <w:proofErr w:type="gramEnd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обязательным.</w:t>
      </w:r>
    </w:p>
    <w:p w:rsidR="007A097D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r w:rsidRPr="00EC5F5C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Численность </w:t>
      </w:r>
      <w:proofErr w:type="gramStart"/>
      <w:r w:rsidRPr="00EC5F5C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обучающихся</w:t>
      </w:r>
      <w:proofErr w:type="gramEnd"/>
      <w:r w:rsidRPr="00EC5F5C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внеурочной деятельности соответств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ует численности обучающихся по Основным</w:t>
      </w:r>
      <w:r w:rsidRPr="00EC5F5C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</w:t>
      </w:r>
      <w:r w:rsidR="002D1DF7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образовательным программам школы</w:t>
      </w:r>
      <w:r w:rsidRPr="00EC5F5C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.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proofErr w:type="gramStart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В 2021/2022 учебном году внеурочная деятельность организована с учетом индивидуальных особенностей и потребностей обучающегося, запросов семьи, культурных традиций</w:t>
      </w:r>
      <w:r w:rsidR="007A097D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.</w:t>
      </w:r>
      <w:proofErr w:type="gramEnd"/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proofErr w:type="gramStart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С учетом интересов обучающихся, запросов родителей (законных представителей) обучающихся, возможностей образовательного учреждения, объем внеурочной деятельности распределен по годам обучения следующим образом: 1 </w:t>
      </w:r>
      <w:r w:rsidRPr="005F5ADF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к</w:t>
      </w:r>
      <w:r w:rsidR="004A0304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ласс – 198 ч., 2-4 классы – 204</w:t>
      </w:r>
      <w:r w:rsidRPr="005F5ADF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ч.</w:t>
      </w:r>
      <w:r w:rsidR="004A0304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, 5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</w:t>
      </w:r>
      <w:r w:rsidR="004A0304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-7 классы -204 ч., 8 класс – 238 ч., 9-11 классы – 204 ч. </w:t>
      </w:r>
      <w:r w:rsidR="00FC3012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Таким образом, количество часов внеурочной деятельности на уровне начального общего образования составляет 810 часов, на уровне основного общего</w:t>
      </w:r>
      <w:proofErr w:type="gramEnd"/>
      <w:r w:rsidR="00FC3012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образования составляет 1054 часа, на уровне среднего общего образования составляет 408 часов. Итого по всем уровням образования 2272 часа за один год.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</w:t>
      </w:r>
      <w:r w:rsidR="004A0304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сновной образовательной программы.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proofErr w:type="gramStart"/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Организация внеурочной деят</w:t>
      </w:r>
      <w:r w:rsidR="00FC3012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ельности обучающихся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выстроена в едином образовательном пространстве за счет использования ресурсов образовательного учреждения.</w:t>
      </w:r>
      <w:proofErr w:type="gramEnd"/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Внеурочная деятельность осуществляется посредством реализации рабочих программ курсов внеурочной деятельности.</w:t>
      </w:r>
    </w:p>
    <w:p w:rsidR="00362246" w:rsidRPr="00964849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    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 xml:space="preserve">Реализация рабочих программ курсов внеурочной деятельности осуществляется в формах, предусматривающих постоянный и переменный </w:t>
      </w:r>
      <w:r w:rsidRPr="00964849"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lastRenderedPageBreak/>
        <w:t>состав обучающихся, гибкий режим занятий (продолжительность, последовательность), сочетающих индивидуальную и групповую работу, обеспечивающих активность и самостоятельность обучающихся, проектную и исследовательскую деятельност</w:t>
      </w:r>
      <w:r>
        <w:rPr>
          <w:rFonts w:ascii="Times New Roman" w:eastAsia="Times New Roman" w:hAnsi="Times New Roman" w:cs="Times New Roman"/>
          <w:color w:val="0D2430"/>
          <w:sz w:val="28"/>
          <w:szCs w:val="28"/>
          <w:lang w:eastAsia="ru-RU"/>
        </w:rPr>
        <w:t>ь, экскурсии, деловые игры.</w:t>
      </w:r>
    </w:p>
    <w:p w:rsidR="00362246" w:rsidRPr="009D3112" w:rsidRDefault="00362246" w:rsidP="00362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2430"/>
          <w:sz w:val="24"/>
          <w:szCs w:val="24"/>
          <w:lang w:eastAsia="ru-RU"/>
        </w:rPr>
      </w:pPr>
      <w:r w:rsidRPr="00964849">
        <w:rPr>
          <w:rFonts w:ascii="Times New Roman" w:eastAsia="Times New Roman" w:hAnsi="Times New Roman" w:cs="Times New Roman"/>
          <w:b/>
          <w:bCs/>
          <w:color w:val="0D2430"/>
          <w:sz w:val="28"/>
          <w:szCs w:val="28"/>
          <w:lang w:eastAsia="ru-RU"/>
        </w:rPr>
        <w:t>Нормативные документы</w:t>
      </w:r>
    </w:p>
    <w:p w:rsidR="00362246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3F9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 (принята резолюцией 44/25 Генеральной Ассамблеи от 20 ноября 1989 года).</w:t>
      </w:r>
    </w:p>
    <w:p w:rsidR="00362246" w:rsidRPr="00156FB1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«Национальная образовательная инициатива «Наша новая школа» (указ Президента Российской Федерации от 04 февраля 2010 года № 271).</w:t>
      </w:r>
    </w:p>
    <w:p w:rsidR="00362246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«Стратегия развития воспитания в Российской Федерации на период до 2025 года» (распоряжение Правительства Российской Федерации от 29 мая 2015 г. № 996-р).</w:t>
      </w:r>
    </w:p>
    <w:p w:rsidR="00362246" w:rsidRPr="00156FB1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362246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детей и молодежи в Приморском крае.</w:t>
      </w:r>
    </w:p>
    <w:p w:rsidR="00362246" w:rsidRPr="0005556D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5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Концепции развития системы профилактики безнадзорности и правонарушений несовершеннолетних на период до 2025 года (распоряжение Правительства РФ от 22.03.2017 N 520-р (ред. от 18.03.2021)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246" w:rsidRDefault="00362246" w:rsidP="00362246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316E7E" w:rsidRPr="00316E7E" w:rsidRDefault="00316E7E" w:rsidP="00316E7E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316E7E">
        <w:rPr>
          <w:rFonts w:ascii="Times New Roman" w:hAnsi="Times New Roman" w:cs="Times New Roman"/>
          <w:sz w:val="28"/>
          <w:szCs w:val="28"/>
        </w:rPr>
        <w:t>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E7E">
        <w:rPr>
          <w:rFonts w:ascii="Times New Roman" w:hAnsi="Times New Roman" w:cs="Times New Roman"/>
          <w:sz w:val="28"/>
          <w:szCs w:val="28"/>
        </w:rPr>
        <w:t xml:space="preserve"> от 6 октября 2009 г. № 373 (с изменениями от 26.11.2010 г. № 1241, от 22.09.2011 г., от 18.12.2012 г. № 1060, от 29.12.2014 г. № 1643, от 18.05.2015 г. № 507, от 31.12.2015 г. № 1576, от 11.12.2020 г. № 712);</w:t>
      </w:r>
    </w:p>
    <w:p w:rsidR="00316E7E" w:rsidRPr="00316E7E" w:rsidRDefault="002818E3" w:rsidP="00316E7E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316E7E" w:rsidRPr="00316E7E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6E7E" w:rsidRPr="00316E7E">
        <w:rPr>
          <w:rFonts w:ascii="Times New Roman" w:hAnsi="Times New Roman" w:cs="Times New Roman"/>
          <w:sz w:val="28"/>
          <w:szCs w:val="28"/>
        </w:rPr>
        <w:t xml:space="preserve"> от 17 декабря 2010 г. № 1897 (с изменениями от 29.12.2014 г. № 1644, от 31.12.2015 г. № 1577, от 11.12.2020 г. № 712);</w:t>
      </w:r>
    </w:p>
    <w:p w:rsidR="00316E7E" w:rsidRPr="00156FB1" w:rsidRDefault="002818E3" w:rsidP="00316E7E">
      <w:pPr>
        <w:pStyle w:val="af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16E7E" w:rsidRPr="00316E7E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 от 17.05.2012 г. №413</w:t>
      </w:r>
      <w:r w:rsidR="00316E7E" w:rsidRPr="00316E7E">
        <w:rPr>
          <w:rFonts w:ascii="Times New Roman" w:hAnsi="Times New Roman" w:cs="Times New Roman"/>
          <w:sz w:val="28"/>
          <w:szCs w:val="28"/>
        </w:rPr>
        <w:t xml:space="preserve"> (с изменениями от 29.12.2014 г., от 31.12.2015 г., от 29.06.2017 г., 24.09.2020 г., 11.12.2020 г.);</w:t>
      </w:r>
    </w:p>
    <w:p w:rsidR="00362246" w:rsidRPr="009D3112" w:rsidRDefault="00362246" w:rsidP="00362246">
      <w:pPr>
        <w:pStyle w:val="af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5B8">
        <w:rPr>
          <w:rStyle w:val="doccap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20.04.2021 № 63180)</w:t>
      </w:r>
      <w:r>
        <w:rPr>
          <w:rStyle w:val="doccap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2246" w:rsidRPr="00AC55B8" w:rsidRDefault="00362246" w:rsidP="00362246">
      <w:pPr>
        <w:pStyle w:val="af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5B8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 (постановление Главного государственного санитарного врача Российской Федерации от 28 сентября 2020 г. №28).</w:t>
      </w:r>
    </w:p>
    <w:p w:rsidR="00362246" w:rsidRDefault="00362246" w:rsidP="00362246">
      <w:pPr>
        <w:pStyle w:val="af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FB1">
        <w:rPr>
          <w:rFonts w:ascii="Times New Roman" w:hAnsi="Times New Roman" w:cs="Times New Roman"/>
          <w:sz w:val="28"/>
          <w:szCs w:val="28"/>
        </w:rPr>
        <w:t xml:space="preserve">«Об утверждении статического инструментария для организации Министерством образования и науки Российской Федерации федерального </w:t>
      </w:r>
      <w:r w:rsidRPr="00156FB1">
        <w:rPr>
          <w:rFonts w:ascii="Times New Roman" w:hAnsi="Times New Roman" w:cs="Times New Roman"/>
          <w:sz w:val="28"/>
          <w:szCs w:val="28"/>
        </w:rPr>
        <w:lastRenderedPageBreak/>
        <w:t>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 (приказ Росстата от 17 августа 2016 г. № 429).</w:t>
      </w:r>
    </w:p>
    <w:p w:rsidR="00362246" w:rsidRPr="00156FB1" w:rsidRDefault="00362246" w:rsidP="00362246">
      <w:pPr>
        <w:pStyle w:val="af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6FB1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FB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56F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156FB1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воспитания детей и молодежи Министерства образования и науки Российской Федерации  России от 18 августа 2017 г. №  09-1672).</w:t>
      </w:r>
    </w:p>
    <w:p w:rsidR="00362246" w:rsidRDefault="00362246" w:rsidP="00362246">
      <w:pPr>
        <w:pStyle w:val="af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FB1">
        <w:rPr>
          <w:rFonts w:ascii="Times New Roman" w:hAnsi="Times New Roman" w:cs="Times New Roman"/>
          <w:sz w:val="28"/>
          <w:szCs w:val="28"/>
        </w:rPr>
        <w:t xml:space="preserve"> «О направлении программы развития воспитательной компоненты в общеобразовательных организациях» (письмо Министерства образования и науки Российской Федерации России от 13 мая 2013 г. № ИР – 352/09).</w:t>
      </w:r>
    </w:p>
    <w:p w:rsidR="00362246" w:rsidRPr="00EA30E0" w:rsidRDefault="00362246" w:rsidP="00362246">
      <w:pPr>
        <w:pStyle w:val="af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0EF">
        <w:rPr>
          <w:rFonts w:ascii="Times New Roman" w:hAnsi="Times New Roman" w:cs="Times New Roman"/>
          <w:sz w:val="28"/>
          <w:szCs w:val="28"/>
        </w:rPr>
        <w:t>И</w:t>
      </w:r>
      <w:r w:rsidRPr="008560EF">
        <w:rPr>
          <w:rFonts w:ascii="Times New Roman" w:eastAsia="Calibri" w:hAnsi="Times New Roman" w:cs="Times New Roman"/>
          <w:sz w:val="28"/>
          <w:szCs w:val="28"/>
        </w:rPr>
        <w:t>спользовать в рамках реализации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2246" w:rsidRDefault="00362246" w:rsidP="00362246">
      <w:pPr>
        <w:pStyle w:val="af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60EF">
        <w:rPr>
          <w:rFonts w:ascii="Times New Roman" w:eastAsia="Calibri" w:hAnsi="Times New Roman" w:cs="Times New Roman"/>
          <w:sz w:val="28"/>
          <w:szCs w:val="28"/>
        </w:rPr>
        <w:t xml:space="preserve">публичные информационные ресурсы сферы культуры: Единый портал популяризации культурного наследия и традиций народов России </w:t>
      </w:r>
      <w:hyperlink r:id="rId10" w:history="1">
        <w:r w:rsidRPr="00760F0E">
          <w:rPr>
            <w:rStyle w:val="af1"/>
            <w:rFonts w:ascii="Times New Roman" w:eastAsia="Calibri" w:hAnsi="Times New Roman" w:cs="Times New Roman"/>
            <w:sz w:val="28"/>
            <w:szCs w:val="28"/>
          </w:rPr>
          <w:t>http://культура.рф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560EF">
        <w:rPr>
          <w:rFonts w:ascii="Times New Roman" w:eastAsia="Calibri" w:hAnsi="Times New Roman" w:cs="Times New Roman"/>
          <w:sz w:val="28"/>
          <w:szCs w:val="28"/>
        </w:rPr>
        <w:t xml:space="preserve"> «Виртуальный концертный зал», виртуальные экспозиции, видео-каналы и социальные </w:t>
      </w:r>
      <w:proofErr w:type="gramStart"/>
      <w:r w:rsidRPr="008560EF">
        <w:rPr>
          <w:rFonts w:ascii="Times New Roman" w:eastAsia="Calibri" w:hAnsi="Times New Roman" w:cs="Times New Roman"/>
          <w:sz w:val="28"/>
          <w:szCs w:val="28"/>
        </w:rPr>
        <w:t>сети</w:t>
      </w:r>
      <w:proofErr w:type="gramEnd"/>
      <w:r w:rsidRPr="008560EF">
        <w:rPr>
          <w:rFonts w:ascii="Times New Roman" w:eastAsia="Calibri" w:hAnsi="Times New Roman" w:cs="Times New Roman"/>
          <w:sz w:val="28"/>
          <w:szCs w:val="28"/>
        </w:rPr>
        <w:t xml:space="preserve"> и сервисы учреждений культуры России, просветительские информационные ресурсы и циклы передач телевидения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246" w:rsidRDefault="00362246" w:rsidP="00362246">
      <w:pPr>
        <w:pStyle w:val="af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Национальный рейтинг детей и молодежи «Страна молодых»  </w:t>
      </w:r>
      <w:hyperlink r:id="rId11" w:history="1">
        <w:r w:rsidRPr="00760F0E">
          <w:rPr>
            <w:rStyle w:val="af1"/>
            <w:rFonts w:ascii="Times New Roman" w:eastAsia="Calibri" w:hAnsi="Times New Roman" w:cs="Times New Roman"/>
            <w:sz w:val="28"/>
            <w:szCs w:val="28"/>
            <w:lang w:val="en-GB"/>
          </w:rPr>
          <w:t>www</w:t>
        </w:r>
        <w:r w:rsidRPr="00760F0E">
          <w:rPr>
            <w:rStyle w:val="af1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60F0E">
          <w:rPr>
            <w:rStyle w:val="af1"/>
            <w:rFonts w:ascii="Times New Roman" w:eastAsia="Calibri" w:hAnsi="Times New Roman" w:cs="Times New Roman"/>
            <w:sz w:val="28"/>
            <w:szCs w:val="28"/>
          </w:rPr>
          <w:t>Странамолодых.рф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, представляющий собой двухуровневую систему, состоящую из группы онлайн-конкурсов с элементами массового обучения детей современным компетенциям и реестра талантливых детей с сетевыми механизмами их обучения и вовлечения в социальные активности.</w:t>
      </w:r>
    </w:p>
    <w:p w:rsidR="00362246" w:rsidRDefault="00362246" w:rsidP="00362246">
      <w:pPr>
        <w:spacing w:after="0" w:line="240" w:lineRule="auto"/>
        <w:ind w:left="-540" w:firstLine="54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246" w:rsidRDefault="00362246" w:rsidP="00362246">
      <w:pPr>
        <w:tabs>
          <w:tab w:val="left" w:pos="-284"/>
          <w:tab w:val="left" w:pos="0"/>
        </w:tabs>
        <w:spacing w:after="0" w:line="240" w:lineRule="auto"/>
        <w:ind w:hanging="2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7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воспитания и социализации учащихся</w:t>
      </w:r>
      <w:r w:rsidRPr="003577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2246" w:rsidRDefault="009F7654" w:rsidP="00362246">
      <w:pPr>
        <w:tabs>
          <w:tab w:val="left" w:pos="-284"/>
          <w:tab w:val="left" w:pos="0"/>
        </w:tabs>
        <w:spacing w:after="0" w:line="240" w:lineRule="auto"/>
        <w:ind w:hanging="2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Данная</w:t>
      </w:r>
      <w:r w:rsidR="00362246" w:rsidRPr="00357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="00362246" w:rsidRPr="00357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нацелена на достижение следующих воспитательных результатов по каждому из направлений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курсов внеурочной деятельности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2246" w:rsidRPr="003577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5623AA" w:rsidRDefault="009F7654" w:rsidP="00362246">
      <w:pPr>
        <w:tabs>
          <w:tab w:val="left" w:pos="-284"/>
          <w:tab w:val="left" w:pos="0"/>
        </w:tabs>
        <w:spacing w:after="0" w:line="240" w:lineRule="auto"/>
        <w:ind w:hanging="2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Кружок для начальных классов «</w:t>
      </w:r>
      <w:r w:rsidR="005623AA" w:rsidRPr="005623AA">
        <w:rPr>
          <w:rFonts w:ascii="Times New Roman" w:hAnsi="Times New Roman" w:cs="Times New Roman"/>
          <w:b/>
          <w:sz w:val="28"/>
          <w:szCs w:val="28"/>
        </w:rPr>
        <w:t>Весёлые фантазии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2939" w:rsidRPr="00590BAF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проявлять интерес к декоративно – прикладному творчеству, как одному из видов изобразительного искусства;</w:t>
      </w:r>
    </w:p>
    <w:p w:rsidR="00752939" w:rsidRPr="00590BAF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90BAF">
        <w:rPr>
          <w:rFonts w:ascii="Times New Roman" w:hAnsi="Times New Roman" w:cs="Times New Roman"/>
          <w:sz w:val="28"/>
          <w:szCs w:val="28"/>
        </w:rPr>
        <w:t>- испытывать чувство прекрасного и эстетические чувства;</w:t>
      </w:r>
      <w:proofErr w:type="gramEnd"/>
    </w:p>
    <w:p w:rsidR="00752939" w:rsidRPr="00590BAF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осваивать навык самостоятельной работы и работы в группе при выполнении практических творческих работ;</w:t>
      </w:r>
    </w:p>
    <w:p w:rsidR="00752939" w:rsidRPr="00590BAF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ориентироваться на понимание причин успеха в творческой деятельности;</w:t>
      </w:r>
    </w:p>
    <w:p w:rsidR="00752939" w:rsidRPr="00590BAF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проявлять способность к самооценке на основе критерия успешности деятельности;</w:t>
      </w:r>
    </w:p>
    <w:p w:rsidR="009F7654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- </w:t>
      </w:r>
      <w:r w:rsidR="006048F0" w:rsidRPr="00590BAF">
        <w:rPr>
          <w:rFonts w:ascii="Times New Roman" w:hAnsi="Times New Roman" w:cs="Times New Roman"/>
          <w:sz w:val="28"/>
          <w:szCs w:val="28"/>
        </w:rPr>
        <w:t>осознавать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="002F4C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7654" w:rsidRDefault="009F7654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2939" w:rsidRPr="00590BAF" w:rsidRDefault="00752939" w:rsidP="00752939">
      <w:pPr>
        <w:pStyle w:val="af0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и результатам труда, культурному наследию.</w:t>
      </w:r>
    </w:p>
    <w:p w:rsidR="00752939" w:rsidRDefault="00752939" w:rsidP="00362246">
      <w:pPr>
        <w:tabs>
          <w:tab w:val="left" w:pos="-284"/>
          <w:tab w:val="left" w:pos="0"/>
        </w:tabs>
        <w:spacing w:after="0" w:line="240" w:lineRule="auto"/>
        <w:ind w:hanging="2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654" w:rsidRPr="005623AA" w:rsidRDefault="009F7654" w:rsidP="00362246">
      <w:pPr>
        <w:tabs>
          <w:tab w:val="left" w:pos="-284"/>
          <w:tab w:val="left" w:pos="0"/>
        </w:tabs>
        <w:spacing w:after="0" w:line="240" w:lineRule="auto"/>
        <w:ind w:hanging="2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2D6E" w:rsidRDefault="00752939" w:rsidP="00BD2D6E">
      <w:pPr>
        <w:tabs>
          <w:tab w:val="left" w:pos="-284"/>
          <w:tab w:val="left" w:pos="284"/>
        </w:tabs>
        <w:spacing w:after="0" w:line="240" w:lineRule="auto"/>
        <w:ind w:hanging="27"/>
        <w:contextualSpacing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6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Кружок для обучающихся 5-11 классов </w:t>
      </w:r>
      <w:r w:rsidR="004730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BD2D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Юный турист</w:t>
      </w:r>
      <w:r w:rsidR="004730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BD2D6E" w:rsidRDefault="00BD2D6E" w:rsidP="00BD2D6E">
      <w:pPr>
        <w:pStyle w:val="af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D2D6E" w:rsidRDefault="00BD2D6E" w:rsidP="00BD2D6E">
      <w:pPr>
        <w:pStyle w:val="af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A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3A09">
        <w:rPr>
          <w:sz w:val="28"/>
          <w:szCs w:val="28"/>
        </w:rPr>
        <w:t xml:space="preserve">формирование ценностей многонационального российского общества; </w:t>
      </w:r>
      <w:proofErr w:type="gramStart"/>
      <w:r w:rsidRPr="001E3A09">
        <w:rPr>
          <w:sz w:val="28"/>
          <w:szCs w:val="28"/>
        </w:rPr>
        <w:br/>
        <w:t>-</w:t>
      </w:r>
      <w:proofErr w:type="gramEnd"/>
      <w:r w:rsidRPr="001E3A09">
        <w:rPr>
          <w:sz w:val="28"/>
          <w:szCs w:val="28"/>
        </w:rPr>
        <w:t>становление гуманистических и демократических ценностных ориентаций;</w:t>
      </w:r>
      <w:r w:rsidRPr="001E3A09">
        <w:rPr>
          <w:sz w:val="28"/>
          <w:szCs w:val="28"/>
        </w:rPr>
        <w:br/>
        <w:t xml:space="preserve"> </w:t>
      </w: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формирование уважительного отношения к иному мнению, истории и культуре других народов</w:t>
      </w:r>
      <w:r w:rsidR="002F4C4A">
        <w:rPr>
          <w:sz w:val="28"/>
          <w:szCs w:val="28"/>
        </w:rPr>
        <w:t>;</w:t>
      </w:r>
    </w:p>
    <w:p w:rsidR="00BD2D6E" w:rsidRDefault="00BD2D6E" w:rsidP="00BD2D6E">
      <w:pPr>
        <w:pStyle w:val="af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E3A09">
        <w:rPr>
          <w:sz w:val="28"/>
          <w:szCs w:val="28"/>
        </w:rPr>
        <w:t xml:space="preserve"> </w:t>
      </w: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овладение начальными навыками адаптации в динамично изменяющемся и развивающемся мире;</w:t>
      </w:r>
    </w:p>
    <w:p w:rsidR="00BD2D6E" w:rsidRDefault="00BD2D6E" w:rsidP="00BD2D6E">
      <w:pPr>
        <w:pStyle w:val="af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E3A09">
        <w:rPr>
          <w:sz w:val="28"/>
          <w:szCs w:val="28"/>
        </w:rPr>
        <w:t xml:space="preserve"> </w:t>
      </w: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D2D6E" w:rsidRDefault="00BD2D6E" w:rsidP="00BD2D6E">
      <w:pPr>
        <w:pStyle w:val="af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E3A09">
        <w:rPr>
          <w:sz w:val="28"/>
          <w:szCs w:val="28"/>
        </w:rPr>
        <w:t xml:space="preserve"> </w:t>
      </w: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1E3A09">
        <w:rPr>
          <w:sz w:val="28"/>
          <w:szCs w:val="28"/>
        </w:rPr>
        <w:br/>
        <w:t xml:space="preserve"> </w:t>
      </w: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развитие навыков сотрудничества </w:t>
      </w:r>
      <w:proofErr w:type="gramStart"/>
      <w:r w:rsidRPr="001E3A09">
        <w:rPr>
          <w:sz w:val="28"/>
          <w:szCs w:val="28"/>
        </w:rPr>
        <w:t>со</w:t>
      </w:r>
      <w:proofErr w:type="gramEnd"/>
      <w:r w:rsidRPr="001E3A09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D2D6E" w:rsidRPr="00752939" w:rsidRDefault="00BD2D6E" w:rsidP="00752939">
      <w:pPr>
        <w:pStyle w:val="af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E3A09">
        <w:rPr>
          <w:sz w:val="28"/>
          <w:szCs w:val="28"/>
        </w:rPr>
        <w:sym w:font="Symbol" w:char="F02D"/>
      </w:r>
      <w:r w:rsidRPr="001E3A09">
        <w:rPr>
          <w:sz w:val="28"/>
          <w:szCs w:val="28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730A0" w:rsidRPr="004730A0" w:rsidRDefault="009F7654" w:rsidP="004730A0">
      <w:pPr>
        <w:tabs>
          <w:tab w:val="left" w:pos="-284"/>
          <w:tab w:val="left" w:pos="284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Кружок для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11 класса </w:t>
      </w:r>
      <w:r w:rsidR="004730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Литературный клуб</w:t>
      </w:r>
      <w:r w:rsidR="004730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730A0" w:rsidRPr="009F7654" w:rsidRDefault="004730A0" w:rsidP="004730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 xml:space="preserve">- </w:t>
      </w:r>
      <w:r w:rsidR="009F7654" w:rsidRPr="009F7654">
        <w:rPr>
          <w:rFonts w:ascii="Times New Roman" w:hAnsi="Times New Roman" w:cs="Times New Roman"/>
          <w:sz w:val="28"/>
          <w:szCs w:val="28"/>
        </w:rPr>
        <w:t>формирование внутренней позиции</w:t>
      </w:r>
      <w:r w:rsidRPr="009F7654">
        <w:rPr>
          <w:rFonts w:ascii="Times New Roman" w:hAnsi="Times New Roman" w:cs="Times New Roman"/>
          <w:sz w:val="28"/>
          <w:szCs w:val="28"/>
        </w:rPr>
        <w:t xml:space="preserve"> школьника на уровне положительного отношения к школе;</w:t>
      </w:r>
    </w:p>
    <w:p w:rsidR="004730A0" w:rsidRPr="009F7654" w:rsidRDefault="004730A0" w:rsidP="004730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материалу и способам решения новой учебной задачи;</w:t>
      </w:r>
    </w:p>
    <w:p w:rsidR="004730A0" w:rsidRPr="009F7654" w:rsidRDefault="004730A0" w:rsidP="004730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 xml:space="preserve"> - способность осознавать и оценивать свои мысли, действия и выражать их в речи;</w:t>
      </w:r>
    </w:p>
    <w:p w:rsidR="004730A0" w:rsidRPr="009F7654" w:rsidRDefault="004730A0" w:rsidP="004730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>- способность к организации самостоятельной деятельности.</w:t>
      </w:r>
    </w:p>
    <w:p w:rsidR="004730A0" w:rsidRPr="009F7654" w:rsidRDefault="004730A0" w:rsidP="004730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 xml:space="preserve">- Кружок «Литературный клуб» будет способствовать формированию таких личностных качеств, как любознательность, трудолюбие, способность к организации своей деятельности и преодолению трудностей, целеустремлённость и настойчивость в преодолении </w:t>
      </w:r>
      <w:r w:rsidR="009F7654">
        <w:rPr>
          <w:rFonts w:ascii="Times New Roman" w:hAnsi="Times New Roman" w:cs="Times New Roman"/>
          <w:sz w:val="28"/>
          <w:szCs w:val="28"/>
        </w:rPr>
        <w:t xml:space="preserve">препятствий </w:t>
      </w:r>
      <w:r w:rsidRPr="009F7654">
        <w:rPr>
          <w:rFonts w:ascii="Times New Roman" w:hAnsi="Times New Roman" w:cs="Times New Roman"/>
          <w:sz w:val="28"/>
          <w:szCs w:val="28"/>
        </w:rPr>
        <w:t xml:space="preserve">в достижении цели, умение слушать и слышать собеседника, обосновывать </w:t>
      </w:r>
      <w:r w:rsidRPr="009F7654">
        <w:rPr>
          <w:rFonts w:ascii="Times New Roman" w:hAnsi="Times New Roman" w:cs="Times New Roman"/>
          <w:sz w:val="28"/>
          <w:szCs w:val="28"/>
        </w:rPr>
        <w:lastRenderedPageBreak/>
        <w:t xml:space="preserve">свою позицию, высказывать своё мнение, научится творчески выражать свои мысли </w:t>
      </w:r>
      <w:r w:rsidR="009F7654">
        <w:rPr>
          <w:rFonts w:ascii="Times New Roman" w:hAnsi="Times New Roman" w:cs="Times New Roman"/>
          <w:sz w:val="28"/>
          <w:szCs w:val="28"/>
        </w:rPr>
        <w:t xml:space="preserve">и </w:t>
      </w:r>
      <w:r w:rsidR="002F4C4A">
        <w:rPr>
          <w:rFonts w:ascii="Times New Roman" w:hAnsi="Times New Roman" w:cs="Times New Roman"/>
          <w:sz w:val="28"/>
          <w:szCs w:val="28"/>
        </w:rPr>
        <w:t>чувства;</w:t>
      </w:r>
    </w:p>
    <w:p w:rsidR="004730A0" w:rsidRPr="009F7654" w:rsidRDefault="004730A0" w:rsidP="004730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 xml:space="preserve">- внутренней позиции на уровне понимания необходимости учения, выраженного в преобладании учебно-познавательных мотивов; адекватного понимания причин успешности или </w:t>
      </w:r>
      <w:proofErr w:type="spellStart"/>
      <w:r w:rsidR="009F7654">
        <w:rPr>
          <w:rFonts w:ascii="Times New Roman" w:hAnsi="Times New Roman" w:cs="Times New Roman"/>
          <w:sz w:val="28"/>
          <w:szCs w:val="28"/>
        </w:rPr>
        <w:t>не</w:t>
      </w:r>
      <w:r w:rsidR="006048F0" w:rsidRPr="009F7654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Pr="009F7654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730A0" w:rsidRPr="004730A0" w:rsidRDefault="004730A0" w:rsidP="004730A0">
      <w:pPr>
        <w:tabs>
          <w:tab w:val="left" w:pos="-284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30A0" w:rsidRPr="004730A0" w:rsidRDefault="009F7654" w:rsidP="004730A0">
      <w:pPr>
        <w:tabs>
          <w:tab w:val="left" w:pos="-284"/>
          <w:tab w:val="left" w:pos="284"/>
          <w:tab w:val="num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Кружок для обучающихся 5-9 классов «Финансовая грамотность обучающихся</w:t>
      </w:r>
      <w:r w:rsidR="004730A0" w:rsidRPr="004730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730A0" w:rsidRPr="004730A0" w:rsidRDefault="004730A0" w:rsidP="004730A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</w:t>
      </w:r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 в</w:t>
      </w:r>
      <w:r w:rsidRPr="004730A0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оспитание высокой ку</w:t>
      </w:r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льтуры математического мышления;</w:t>
      </w:r>
    </w:p>
    <w:p w:rsidR="004730A0" w:rsidRPr="004730A0" w:rsidRDefault="004730A0" w:rsidP="004730A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</w:t>
      </w:r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 в</w:t>
      </w:r>
      <w:r w:rsidRPr="004730A0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оспитание у</w:t>
      </w:r>
      <w:r w:rsidR="000E15CB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учащихся </w:t>
      </w:r>
      <w:r w:rsidR="006048F0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чувства </w:t>
      </w:r>
      <w:r w:rsidRPr="004730A0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коллективизма  и  умения  сочетать  индивидуальную работу с </w:t>
      </w:r>
      <w:proofErr w:type="gramStart"/>
      <w:r w:rsidRPr="004730A0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коллек</w:t>
      </w:r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тивной</w:t>
      </w:r>
      <w:proofErr w:type="gramEnd"/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;</w:t>
      </w:r>
    </w:p>
    <w:p w:rsidR="002F4C4A" w:rsidRDefault="004730A0" w:rsidP="002F4C4A">
      <w:pPr>
        <w:spacing w:line="276" w:lineRule="auto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</w:t>
      </w:r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 в</w:t>
      </w:r>
      <w:r w:rsidRPr="004730A0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оспитание финансово грамотного гражданина</w:t>
      </w:r>
      <w:r w:rsidR="002F4C4A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;</w:t>
      </w:r>
    </w:p>
    <w:p w:rsidR="002F4C4A" w:rsidRPr="009F7654" w:rsidRDefault="002F4C4A" w:rsidP="002F4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C4A">
        <w:rPr>
          <w:rFonts w:ascii="Times New Roman" w:hAnsi="Times New Roman" w:cs="Times New Roman"/>
          <w:sz w:val="28"/>
          <w:szCs w:val="28"/>
        </w:rPr>
        <w:t xml:space="preserve"> </w:t>
      </w:r>
      <w:r w:rsidRPr="009F76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7654">
        <w:rPr>
          <w:rFonts w:ascii="Times New Roman" w:hAnsi="Times New Roman" w:cs="Times New Roman"/>
          <w:sz w:val="28"/>
          <w:szCs w:val="28"/>
        </w:rPr>
        <w:t>чебно-познавательный интерес к новому материалу и способам решения новой учебной задачи;</w:t>
      </w:r>
    </w:p>
    <w:p w:rsidR="002F4C4A" w:rsidRPr="009F7654" w:rsidRDefault="002F4C4A" w:rsidP="002F4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7654">
        <w:rPr>
          <w:rFonts w:ascii="Times New Roman" w:hAnsi="Times New Roman" w:cs="Times New Roman"/>
          <w:sz w:val="28"/>
          <w:szCs w:val="28"/>
        </w:rPr>
        <w:t>пособность осознавать и оценивать свои мысли, действия и выражать их в речи;</w:t>
      </w:r>
    </w:p>
    <w:p w:rsidR="002F4C4A" w:rsidRPr="009F7654" w:rsidRDefault="002F4C4A" w:rsidP="002F4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6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7654">
        <w:rPr>
          <w:rFonts w:ascii="Times New Roman" w:hAnsi="Times New Roman" w:cs="Times New Roman"/>
          <w:sz w:val="28"/>
          <w:szCs w:val="28"/>
        </w:rPr>
        <w:t>пособность к организации самостоятельной деятельности.</w:t>
      </w:r>
    </w:p>
    <w:p w:rsidR="004730A0" w:rsidRDefault="004730A0" w:rsidP="004730A0">
      <w:pPr>
        <w:tabs>
          <w:tab w:val="left" w:pos="-284"/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55310A" w:rsidRPr="0055310A" w:rsidRDefault="002F4C4A" w:rsidP="004730A0">
      <w:pPr>
        <w:tabs>
          <w:tab w:val="left" w:pos="-284"/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Кружок для </w:t>
      </w:r>
      <w:proofErr w:type="gramStart"/>
      <w:r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8 класса «Химия и жизнь</w:t>
      </w:r>
      <w:r w:rsidR="0055310A" w:rsidRPr="0055310A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»</w:t>
      </w:r>
    </w:p>
    <w:p w:rsidR="0055310A" w:rsidRPr="002F4C4A" w:rsidRDefault="002F4C4A" w:rsidP="002F4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г</w:t>
      </w:r>
      <w:r w:rsidR="0055310A" w:rsidRPr="00D411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лубо</w:t>
      </w:r>
      <w:r w:rsidR="005531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кий и устойчивый интерес</w:t>
      </w:r>
      <w:r w:rsidR="0055310A" w:rsidRPr="00D411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миру веществ и химических превращений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55310A" w:rsidRPr="0055310A" w:rsidRDefault="0055310A" w:rsidP="00553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121D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чувство гордости за российскую химическую науку, гуманизм, отношение к труду, целеустремленность;</w:t>
      </w:r>
    </w:p>
    <w:p w:rsidR="0055310A" w:rsidRPr="00121D10" w:rsidRDefault="0055310A" w:rsidP="00553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121D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5310A" w:rsidRPr="00121D10" w:rsidRDefault="0055310A" w:rsidP="00553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121D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готовность к осознанному выбору дальнейшей образовательной траектории;</w:t>
      </w:r>
    </w:p>
    <w:p w:rsidR="0055310A" w:rsidRPr="00121D10" w:rsidRDefault="0055310A" w:rsidP="00553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121D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умение управлять своей познавательной деятельностью;</w:t>
      </w:r>
    </w:p>
    <w:p w:rsidR="0055310A" w:rsidRPr="004730A0" w:rsidRDefault="002F4C4A" w:rsidP="0055310A">
      <w:pPr>
        <w:tabs>
          <w:tab w:val="left" w:pos="-284"/>
          <w:tab w:val="left" w:pos="284"/>
        </w:tabs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55310A" w:rsidRPr="00121D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62246" w:rsidRDefault="002F4C4A" w:rsidP="003622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Спортивный кружок для обучающихся начальных классов «Чемпион</w:t>
      </w:r>
      <w:r w:rsidR="00553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5310A" w:rsidRPr="0055310A" w:rsidRDefault="0055310A" w:rsidP="005531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color w:val="0D2430"/>
          <w:sz w:val="24"/>
          <w:szCs w:val="24"/>
          <w:lang w:eastAsia="ru-RU"/>
        </w:rPr>
        <w:t xml:space="preserve">- </w:t>
      </w:r>
      <w:r w:rsidR="002F4C4A">
        <w:rPr>
          <w:rFonts w:ascii="Times New Roman" w:hAnsi="Times New Roman" w:cs="Times New Roman"/>
          <w:sz w:val="28"/>
          <w:szCs w:val="28"/>
        </w:rPr>
        <w:t>установление межличностной коммуникации</w:t>
      </w:r>
      <w:r w:rsidRPr="0055310A">
        <w:rPr>
          <w:rFonts w:ascii="Times New Roman" w:hAnsi="Times New Roman" w:cs="Times New Roman"/>
          <w:sz w:val="28"/>
          <w:szCs w:val="28"/>
        </w:rPr>
        <w:t>, основан</w:t>
      </w:r>
      <w:r w:rsidR="002F4C4A">
        <w:rPr>
          <w:rFonts w:ascii="Times New Roman" w:hAnsi="Times New Roman" w:cs="Times New Roman"/>
          <w:sz w:val="28"/>
          <w:szCs w:val="28"/>
        </w:rPr>
        <w:t>ной</w:t>
      </w:r>
      <w:r w:rsidRPr="0055310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10A">
        <w:rPr>
          <w:rFonts w:ascii="Times New Roman" w:hAnsi="Times New Roman" w:cs="Times New Roman"/>
          <w:sz w:val="28"/>
          <w:szCs w:val="28"/>
        </w:rPr>
        <w:t>принципах доброжелательности и уважения в процессе освоения учебных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4A">
        <w:rPr>
          <w:rFonts w:ascii="Times New Roman" w:hAnsi="Times New Roman" w:cs="Times New Roman"/>
          <w:sz w:val="28"/>
          <w:szCs w:val="28"/>
        </w:rPr>
        <w:t>оказание помощи и поддержки</w:t>
      </w:r>
      <w:r w:rsidRPr="0055310A">
        <w:rPr>
          <w:rFonts w:ascii="Times New Roman" w:hAnsi="Times New Roman" w:cs="Times New Roman"/>
          <w:sz w:val="28"/>
          <w:szCs w:val="28"/>
        </w:rPr>
        <w:t xml:space="preserve"> партнерам и соперникам по игровому взаимодействию;</w:t>
      </w:r>
    </w:p>
    <w:p w:rsidR="0055310A" w:rsidRPr="0055310A" w:rsidRDefault="002F4C4A" w:rsidP="005531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положительных</w:t>
      </w:r>
      <w:r w:rsidR="0055310A" w:rsidRPr="0055310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 личности и управление</w:t>
      </w:r>
      <w:r w:rsidR="0055310A" w:rsidRPr="0055310A">
        <w:rPr>
          <w:rFonts w:ascii="Times New Roman" w:hAnsi="Times New Roman" w:cs="Times New Roman"/>
          <w:sz w:val="28"/>
          <w:szCs w:val="28"/>
        </w:rPr>
        <w:t xml:space="preserve"> своими эмоциями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0A" w:rsidRPr="0055310A">
        <w:rPr>
          <w:rFonts w:ascii="Times New Roman" w:hAnsi="Times New Roman" w:cs="Times New Roman"/>
          <w:sz w:val="28"/>
          <w:szCs w:val="28"/>
        </w:rPr>
        <w:t xml:space="preserve">тренировочной и соревновательной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концентрацию и </w:t>
      </w:r>
      <w:r w:rsidR="0055310A" w:rsidRPr="0055310A">
        <w:rPr>
          <w:rFonts w:ascii="Times New Roman" w:hAnsi="Times New Roman" w:cs="Times New Roman"/>
          <w:sz w:val="28"/>
          <w:szCs w:val="28"/>
        </w:rPr>
        <w:t>устойчивость внимания во время тренировочных занятий и в условиях соревнования;</w:t>
      </w:r>
    </w:p>
    <w:p w:rsidR="0055310A" w:rsidRPr="0055310A" w:rsidRDefault="002F4C4A" w:rsidP="005531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10A" w:rsidRPr="0055310A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</w:t>
      </w:r>
      <w:r w:rsidR="0055310A">
        <w:rPr>
          <w:rFonts w:ascii="Times New Roman" w:hAnsi="Times New Roman" w:cs="Times New Roman"/>
          <w:sz w:val="28"/>
          <w:szCs w:val="28"/>
        </w:rPr>
        <w:t xml:space="preserve"> </w:t>
      </w:r>
      <w:r w:rsidR="0055310A" w:rsidRPr="0055310A">
        <w:rPr>
          <w:rFonts w:ascii="Times New Roman" w:hAnsi="Times New Roman" w:cs="Times New Roman"/>
          <w:sz w:val="28"/>
          <w:szCs w:val="28"/>
        </w:rPr>
        <w:t>целей;</w:t>
      </w:r>
    </w:p>
    <w:p w:rsidR="0055310A" w:rsidRDefault="0055310A" w:rsidP="00362246">
      <w:pPr>
        <w:spacing w:after="0" w:line="240" w:lineRule="auto"/>
        <w:rPr>
          <w:rFonts w:ascii="Arial" w:eastAsia="Times New Roman" w:hAnsi="Arial" w:cs="Arial"/>
          <w:b/>
          <w:color w:val="0D2430"/>
          <w:sz w:val="24"/>
          <w:szCs w:val="24"/>
          <w:lang w:eastAsia="ru-RU"/>
        </w:rPr>
      </w:pPr>
    </w:p>
    <w:p w:rsidR="00362246" w:rsidRDefault="00362246" w:rsidP="0036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C7">
        <w:rPr>
          <w:rFonts w:ascii="Times New Roman" w:hAnsi="Times New Roman" w:cs="Times New Roman"/>
          <w:b/>
          <w:sz w:val="28"/>
          <w:szCs w:val="28"/>
        </w:rPr>
        <w:t xml:space="preserve">Программы курсов внеурочной деятельности на 2021-2022 </w:t>
      </w:r>
      <w:proofErr w:type="spellStart"/>
      <w:r w:rsidRPr="003577C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577C7">
        <w:rPr>
          <w:rFonts w:ascii="Times New Roman" w:hAnsi="Times New Roman" w:cs="Times New Roman"/>
          <w:b/>
          <w:sz w:val="28"/>
          <w:szCs w:val="28"/>
        </w:rPr>
        <w:t>.</w:t>
      </w:r>
    </w:p>
    <w:p w:rsidR="002F4C4A" w:rsidRPr="003577C7" w:rsidRDefault="002F4C4A" w:rsidP="0036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246" w:rsidRPr="003577C7" w:rsidRDefault="00362246" w:rsidP="00362246">
      <w:pPr>
        <w:spacing w:after="0" w:line="240" w:lineRule="auto"/>
        <w:ind w:right="4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3577C7">
        <w:rPr>
          <w:rFonts w:ascii="Times New Roman" w:hAnsi="Times New Roman" w:cs="Times New Roman"/>
          <w:i/>
          <w:sz w:val="28"/>
          <w:szCs w:val="28"/>
        </w:rPr>
        <w:t>Спортивно-оздоровительное</w:t>
      </w:r>
      <w:r w:rsidRPr="003577C7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3577C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(спортивно-оздоровительная</w:t>
      </w:r>
      <w:r w:rsidRPr="003577C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деятельность,</w:t>
      </w:r>
      <w:r w:rsidRPr="003577C7">
        <w:rPr>
          <w:rFonts w:ascii="Times New Roman" w:hAnsi="Times New Roman" w:cs="Times New Roman"/>
          <w:i/>
          <w:spacing w:val="-52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игровая</w:t>
      </w:r>
      <w:r w:rsidRPr="003577C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деятельность):</w:t>
      </w:r>
    </w:p>
    <w:p w:rsidR="006C6081" w:rsidRDefault="00362246" w:rsidP="006C6081">
      <w:pPr>
        <w:pStyle w:val="af0"/>
        <w:widowControl w:val="0"/>
        <w:tabs>
          <w:tab w:val="left" w:pos="113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081">
        <w:rPr>
          <w:rFonts w:ascii="Times New Roman" w:hAnsi="Times New Roman" w:cs="Times New Roman"/>
          <w:sz w:val="28"/>
          <w:szCs w:val="28"/>
        </w:rPr>
        <w:t xml:space="preserve">«Юный Турист»; </w:t>
      </w:r>
    </w:p>
    <w:p w:rsidR="006C6081" w:rsidRDefault="00752939" w:rsidP="006C6081">
      <w:pPr>
        <w:pStyle w:val="af0"/>
        <w:widowControl w:val="0"/>
        <w:tabs>
          <w:tab w:val="left" w:pos="113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-«Чемпион».</w:t>
      </w:r>
    </w:p>
    <w:p w:rsidR="002F4C4A" w:rsidRDefault="002F4C4A" w:rsidP="006C6081">
      <w:pPr>
        <w:pStyle w:val="af0"/>
        <w:widowControl w:val="0"/>
        <w:tabs>
          <w:tab w:val="left" w:pos="113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2246" w:rsidRPr="003577C7" w:rsidRDefault="00362246" w:rsidP="00362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7C7">
        <w:rPr>
          <w:rFonts w:ascii="Times New Roman" w:hAnsi="Times New Roman" w:cs="Times New Roman"/>
          <w:i/>
          <w:sz w:val="28"/>
          <w:szCs w:val="28"/>
        </w:rPr>
        <w:t>б)</w:t>
      </w:r>
      <w:r w:rsidRPr="003577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Духовно-нравственное</w:t>
      </w:r>
      <w:r w:rsidRPr="003577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3577C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(проблемно-ценностное</w:t>
      </w:r>
      <w:r w:rsidRPr="003577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общение,</w:t>
      </w:r>
      <w:r w:rsidRPr="003577C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трудовая</w:t>
      </w:r>
      <w:r w:rsidRPr="003577C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дея</w:t>
      </w:r>
      <w:r w:rsidRPr="003577C7">
        <w:rPr>
          <w:rFonts w:ascii="Times New Roman" w:hAnsi="Times New Roman" w:cs="Times New Roman"/>
          <w:i/>
          <w:sz w:val="28"/>
          <w:szCs w:val="28"/>
        </w:rPr>
        <w:t>тельность):</w:t>
      </w:r>
    </w:p>
    <w:p w:rsidR="00362246" w:rsidRPr="003577C7" w:rsidRDefault="00362246" w:rsidP="00362246">
      <w:pPr>
        <w:pStyle w:val="af0"/>
        <w:widowControl w:val="0"/>
        <w:tabs>
          <w:tab w:val="left" w:pos="113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081">
        <w:rPr>
          <w:rFonts w:ascii="Times New Roman" w:hAnsi="Times New Roman" w:cs="Times New Roman"/>
          <w:sz w:val="28"/>
          <w:szCs w:val="28"/>
        </w:rPr>
        <w:t xml:space="preserve">«Литературный клуб». </w:t>
      </w:r>
    </w:p>
    <w:p w:rsidR="006E0979" w:rsidRDefault="006E0979" w:rsidP="00362246">
      <w:pPr>
        <w:spacing w:after="0" w:line="240" w:lineRule="auto"/>
        <w:ind w:right="667"/>
        <w:rPr>
          <w:rFonts w:ascii="Times New Roman" w:hAnsi="Times New Roman" w:cs="Times New Roman"/>
          <w:i/>
          <w:sz w:val="28"/>
          <w:szCs w:val="28"/>
        </w:rPr>
      </w:pPr>
    </w:p>
    <w:p w:rsidR="002F4C4A" w:rsidRPr="003577C7" w:rsidRDefault="00362246" w:rsidP="00362246">
      <w:pPr>
        <w:spacing w:after="0" w:line="240" w:lineRule="auto"/>
        <w:ind w:right="667"/>
        <w:rPr>
          <w:rFonts w:ascii="Times New Roman" w:hAnsi="Times New Roman" w:cs="Times New Roman"/>
          <w:i/>
          <w:sz w:val="28"/>
          <w:szCs w:val="28"/>
        </w:rPr>
      </w:pPr>
      <w:r w:rsidRPr="003577C7">
        <w:rPr>
          <w:rFonts w:ascii="Times New Roman" w:hAnsi="Times New Roman" w:cs="Times New Roman"/>
          <w:i/>
          <w:sz w:val="28"/>
          <w:szCs w:val="28"/>
        </w:rPr>
        <w:t>в) Социальное направление (трудовая деятельность, п</w:t>
      </w:r>
      <w:r>
        <w:rPr>
          <w:rFonts w:ascii="Times New Roman" w:hAnsi="Times New Roman" w:cs="Times New Roman"/>
          <w:i/>
          <w:sz w:val="28"/>
          <w:szCs w:val="28"/>
        </w:rPr>
        <w:t xml:space="preserve">роблемно-ценностное общение,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иг</w:t>
      </w:r>
      <w:proofErr w:type="spellEnd"/>
      <w:r w:rsidRPr="003577C7">
        <w:rPr>
          <w:rFonts w:ascii="Times New Roman" w:hAnsi="Times New Roman" w:cs="Times New Roman"/>
          <w:i/>
          <w:spacing w:val="-52"/>
          <w:sz w:val="28"/>
          <w:szCs w:val="28"/>
        </w:rPr>
        <w:t xml:space="preserve"> </w:t>
      </w:r>
      <w:proofErr w:type="spellStart"/>
      <w:r w:rsidRPr="003577C7">
        <w:rPr>
          <w:rFonts w:ascii="Times New Roman" w:hAnsi="Times New Roman" w:cs="Times New Roman"/>
          <w:i/>
          <w:sz w:val="28"/>
          <w:szCs w:val="28"/>
        </w:rPr>
        <w:t>ровая</w:t>
      </w:r>
      <w:proofErr w:type="spellEnd"/>
      <w:proofErr w:type="gramEnd"/>
      <w:r w:rsidRPr="003577C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деятельность):</w:t>
      </w:r>
    </w:p>
    <w:p w:rsidR="00362246" w:rsidRDefault="00362246" w:rsidP="006C6081">
      <w:pPr>
        <w:pStyle w:val="af0"/>
        <w:widowControl w:val="0"/>
        <w:tabs>
          <w:tab w:val="left" w:pos="120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E0979">
        <w:rPr>
          <w:rFonts w:ascii="Times New Roman" w:hAnsi="Times New Roman" w:cs="Times New Roman"/>
          <w:sz w:val="28"/>
          <w:szCs w:val="28"/>
        </w:rPr>
        <w:t xml:space="preserve">- </w:t>
      </w:r>
      <w:r w:rsidR="006C6081">
        <w:rPr>
          <w:rFonts w:ascii="Times New Roman" w:hAnsi="Times New Roman" w:cs="Times New Roman"/>
          <w:sz w:val="28"/>
          <w:szCs w:val="28"/>
        </w:rPr>
        <w:t xml:space="preserve">«Финансовая грамотность </w:t>
      </w:r>
      <w:proofErr w:type="gramStart"/>
      <w:r w:rsidR="006C60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6081">
        <w:rPr>
          <w:rFonts w:ascii="Times New Roman" w:hAnsi="Times New Roman" w:cs="Times New Roman"/>
          <w:sz w:val="28"/>
          <w:szCs w:val="28"/>
        </w:rPr>
        <w:t>».</w:t>
      </w:r>
    </w:p>
    <w:p w:rsidR="006C6081" w:rsidRPr="003577C7" w:rsidRDefault="006C6081" w:rsidP="006C6081">
      <w:pPr>
        <w:pStyle w:val="af0"/>
        <w:widowControl w:val="0"/>
        <w:tabs>
          <w:tab w:val="left" w:pos="120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62246" w:rsidRPr="003577C7" w:rsidRDefault="00362246" w:rsidP="00362246">
      <w:pPr>
        <w:spacing w:after="0" w:line="240" w:lineRule="auto"/>
        <w:ind w:right="993"/>
        <w:rPr>
          <w:rFonts w:ascii="Times New Roman" w:hAnsi="Times New Roman" w:cs="Times New Roman"/>
          <w:i/>
          <w:sz w:val="28"/>
          <w:szCs w:val="28"/>
        </w:rPr>
      </w:pPr>
      <w:r w:rsidRPr="003577C7">
        <w:rPr>
          <w:rFonts w:ascii="Times New Roman" w:hAnsi="Times New Roman" w:cs="Times New Roman"/>
          <w:i/>
          <w:sz w:val="28"/>
          <w:szCs w:val="28"/>
        </w:rPr>
        <w:t>г)</w:t>
      </w:r>
      <w:r w:rsidRPr="003577C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3577C7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Pr="003577C7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(познавательная</w:t>
      </w:r>
      <w:r w:rsidRPr="003577C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деятельность,</w:t>
      </w:r>
      <w:r w:rsidRPr="003577C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игровая</w:t>
      </w:r>
      <w:r w:rsidRPr="003577C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3577C7">
        <w:rPr>
          <w:rFonts w:ascii="Times New Roman" w:hAnsi="Times New Roman" w:cs="Times New Roman"/>
          <w:i/>
          <w:sz w:val="28"/>
          <w:szCs w:val="28"/>
        </w:rPr>
        <w:t>)</w:t>
      </w:r>
    </w:p>
    <w:p w:rsidR="00362246" w:rsidRDefault="00362246" w:rsidP="00362246">
      <w:pPr>
        <w:pStyle w:val="af0"/>
        <w:widowControl w:val="0"/>
        <w:tabs>
          <w:tab w:val="left" w:pos="103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олимпиады</w:t>
      </w:r>
    </w:p>
    <w:p w:rsidR="00362246" w:rsidRPr="003577C7" w:rsidRDefault="00362246" w:rsidP="00362246">
      <w:pPr>
        <w:pStyle w:val="af0"/>
        <w:widowControl w:val="0"/>
        <w:tabs>
          <w:tab w:val="left" w:pos="103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081">
        <w:rPr>
          <w:rFonts w:ascii="Times New Roman" w:hAnsi="Times New Roman" w:cs="Times New Roman"/>
          <w:sz w:val="28"/>
          <w:szCs w:val="28"/>
        </w:rPr>
        <w:t>«Химия и Жизнь».</w:t>
      </w:r>
    </w:p>
    <w:p w:rsidR="00362246" w:rsidRPr="003577C7" w:rsidRDefault="00362246" w:rsidP="00362246">
      <w:pPr>
        <w:pStyle w:val="af3"/>
        <w:rPr>
          <w:sz w:val="28"/>
          <w:szCs w:val="28"/>
        </w:rPr>
      </w:pPr>
    </w:p>
    <w:p w:rsidR="00362246" w:rsidRDefault="00362246" w:rsidP="00362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7C7">
        <w:rPr>
          <w:rFonts w:ascii="Times New Roman" w:hAnsi="Times New Roman" w:cs="Times New Roman"/>
          <w:i/>
          <w:sz w:val="28"/>
          <w:szCs w:val="28"/>
        </w:rPr>
        <w:t>д)</w:t>
      </w:r>
      <w:r w:rsidRPr="003577C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Общекультурное</w:t>
      </w:r>
      <w:r w:rsidRPr="003577C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(художественное</w:t>
      </w:r>
      <w:r w:rsidRPr="003577C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творчество,</w:t>
      </w:r>
      <w:r w:rsidRPr="003577C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3577C7">
        <w:rPr>
          <w:rFonts w:ascii="Times New Roman" w:hAnsi="Times New Roman" w:cs="Times New Roman"/>
          <w:i/>
          <w:sz w:val="28"/>
          <w:szCs w:val="28"/>
        </w:rPr>
        <w:t>игровая</w:t>
      </w:r>
      <w:r w:rsidRPr="003577C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3577C7">
        <w:rPr>
          <w:rFonts w:ascii="Times New Roman" w:hAnsi="Times New Roman" w:cs="Times New Roman"/>
          <w:i/>
          <w:sz w:val="28"/>
          <w:szCs w:val="28"/>
        </w:rPr>
        <w:t>)</w:t>
      </w:r>
    </w:p>
    <w:p w:rsidR="00362246" w:rsidRDefault="00362246" w:rsidP="0036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C6081">
        <w:rPr>
          <w:rFonts w:ascii="Times New Roman" w:hAnsi="Times New Roman" w:cs="Times New Roman"/>
          <w:sz w:val="28"/>
          <w:szCs w:val="28"/>
        </w:rPr>
        <w:t>«</w:t>
      </w:r>
      <w:r w:rsidR="003C01AE">
        <w:rPr>
          <w:rFonts w:ascii="Times New Roman" w:hAnsi="Times New Roman" w:cs="Times New Roman"/>
          <w:sz w:val="28"/>
          <w:szCs w:val="28"/>
        </w:rPr>
        <w:t>Веселые Фантазии</w:t>
      </w:r>
      <w:r w:rsidR="006C6081">
        <w:rPr>
          <w:rFonts w:ascii="Times New Roman" w:hAnsi="Times New Roman" w:cs="Times New Roman"/>
          <w:sz w:val="28"/>
          <w:szCs w:val="28"/>
        </w:rPr>
        <w:t>»</w:t>
      </w:r>
    </w:p>
    <w:p w:rsidR="002F4C4A" w:rsidRPr="00362246" w:rsidRDefault="002F4C4A" w:rsidP="00362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5DFC" w:rsidRDefault="006D74FF" w:rsidP="00485DFC">
      <w:pPr>
        <w:pStyle w:val="af3"/>
        <w:spacing w:before="71"/>
        <w:ind w:right="1302"/>
        <w:jc w:val="center"/>
      </w:pPr>
      <w:r>
        <w:t xml:space="preserve">        </w:t>
      </w:r>
      <w:r w:rsidR="00485DFC">
        <w:t>ГОДОВОЙ</w:t>
      </w:r>
      <w:r w:rsidR="00485DFC">
        <w:rPr>
          <w:spacing w:val="-4"/>
        </w:rPr>
        <w:t xml:space="preserve"> </w:t>
      </w:r>
      <w:r w:rsidR="00485DFC">
        <w:t>УЧЕБНЫЙ</w:t>
      </w:r>
      <w:r w:rsidR="00485DFC">
        <w:rPr>
          <w:spacing w:val="-4"/>
        </w:rPr>
        <w:t xml:space="preserve"> </w:t>
      </w:r>
      <w:r w:rsidR="00485DFC">
        <w:t>ПЛАН</w:t>
      </w:r>
      <w:r w:rsidR="00485DFC">
        <w:rPr>
          <w:spacing w:val="-4"/>
        </w:rPr>
        <w:t xml:space="preserve"> </w:t>
      </w:r>
      <w:r w:rsidR="00485DFC">
        <w:t>ВНЕУРОЧНОЙ</w:t>
      </w:r>
      <w:r w:rsidR="00485DFC">
        <w:rPr>
          <w:spacing w:val="-4"/>
        </w:rPr>
        <w:t xml:space="preserve"> </w:t>
      </w:r>
      <w:r w:rsidR="00485DFC">
        <w:t>ДЕЯТЕЛЬНОСТИ</w:t>
      </w:r>
    </w:p>
    <w:p w:rsidR="00D22DCB" w:rsidRPr="00362246" w:rsidRDefault="00D22DCB" w:rsidP="00D22DCB">
      <w:pPr>
        <w:pStyle w:val="af3"/>
        <w:spacing w:before="71"/>
        <w:ind w:right="1302"/>
        <w:jc w:val="center"/>
      </w:pPr>
    </w:p>
    <w:p w:rsidR="00C12257" w:rsidRPr="00C12257" w:rsidRDefault="00C12257" w:rsidP="00C12257">
      <w:pPr>
        <w:pStyle w:val="39"/>
        <w:keepNext/>
        <w:keepLines/>
        <w:numPr>
          <w:ilvl w:val="0"/>
          <w:numId w:val="45"/>
        </w:numPr>
        <w:shd w:val="clear" w:color="auto" w:fill="auto"/>
        <w:tabs>
          <w:tab w:val="left" w:pos="1112"/>
        </w:tabs>
        <w:spacing w:after="0" w:line="360" w:lineRule="auto"/>
        <w:jc w:val="center"/>
      </w:pPr>
      <w:bookmarkStart w:id="0" w:name="bookmark12"/>
      <w:r w:rsidRPr="00A1110D">
        <w:rPr>
          <w:color w:val="000000"/>
          <w:lang w:bidi="ru-RU"/>
        </w:rPr>
        <w:t xml:space="preserve">План внеурочной деятельности </w:t>
      </w:r>
      <w:bookmarkEnd w:id="0"/>
      <w:r>
        <w:rPr>
          <w:color w:val="000000"/>
          <w:lang w:bidi="ru-RU"/>
        </w:rPr>
        <w:t xml:space="preserve">ФГОС НОО (реализуемой, в том числе, через внеклассную работу и систему дополнительного </w:t>
      </w:r>
      <w:r w:rsidRPr="00C12257">
        <w:rPr>
          <w:color w:val="000000"/>
          <w:lang w:bidi="ru-RU"/>
        </w:rPr>
        <w:t>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58"/>
        <w:gridCol w:w="5938"/>
      </w:tblGrid>
      <w:tr w:rsidR="00C12257" w:rsidRPr="00C12257" w:rsidTr="005F6DF4">
        <w:trPr>
          <w:trHeight w:hRule="exact" w:val="46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№\</w:t>
            </w:r>
            <w:proofErr w:type="gramStart"/>
            <w:r w:rsidRPr="00C12257">
              <w:rPr>
                <w:rFonts w:eastAsia="Arial Unicode MS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Направления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Количество часов в 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58"/>
        <w:gridCol w:w="1397"/>
        <w:gridCol w:w="1464"/>
        <w:gridCol w:w="1594"/>
        <w:gridCol w:w="1483"/>
      </w:tblGrid>
      <w:tr w:rsidR="00C12257" w:rsidRPr="00C12257" w:rsidTr="005F6DF4">
        <w:trPr>
          <w:trHeight w:hRule="exact" w:val="48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257" w:rsidRPr="00C12257" w:rsidRDefault="00C12257" w:rsidP="005F6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257" w:rsidRPr="00C12257" w:rsidRDefault="00C12257" w:rsidP="005F6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1 классы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 классы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3 классы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4 классы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58"/>
        <w:gridCol w:w="1397"/>
        <w:gridCol w:w="1464"/>
        <w:gridCol w:w="1594"/>
        <w:gridCol w:w="1483"/>
      </w:tblGrid>
      <w:tr w:rsidR="00C12257" w:rsidRPr="00C12257" w:rsidTr="00C12257">
        <w:trPr>
          <w:trHeight w:hRule="exact" w:val="10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Спортивно-</w:t>
            </w:r>
          </w:p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оздоровительное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66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68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68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68 </w:t>
            </w:r>
          </w:p>
        </w:tc>
      </w:tr>
      <w:tr w:rsidR="00C12257" w:rsidRPr="00C12257" w:rsidTr="005F6DF4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257">
              <w:rPr>
                <w:rFonts w:eastAsia="Arial Unicode MS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34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34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34 </w:t>
            </w:r>
          </w:p>
        </w:tc>
      </w:tr>
      <w:tr w:rsidR="00C12257" w:rsidRPr="00C12257" w:rsidTr="005F6DF4">
        <w:trPr>
          <w:trHeight w:hRule="exact" w:val="6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Общекультурное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2257" w:rsidRPr="00C12257" w:rsidTr="005F6DF4">
        <w:trPr>
          <w:trHeight w:hRule="exact" w:val="5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Социальное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2257" w:rsidRPr="00C12257" w:rsidTr="005F6DF4">
        <w:trPr>
          <w:trHeight w:hRule="exact" w:val="6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Духовно - нравственное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2257" w:rsidRPr="00C12257" w:rsidTr="005F6DF4">
        <w:trPr>
          <w:trHeight w:hRule="exact" w:val="499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Итого за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198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57" w:rsidRPr="00C12257" w:rsidRDefault="00C12257" w:rsidP="005F6DF4">
            <w:pPr>
              <w:framePr w:w="969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204</w:t>
            </w:r>
          </w:p>
        </w:tc>
      </w:tr>
    </w:tbl>
    <w:p w:rsidR="00C12257" w:rsidRPr="00C12257" w:rsidRDefault="00C12257" w:rsidP="00C12257">
      <w:pPr>
        <w:framePr w:w="9691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Pr="00C12257" w:rsidRDefault="00C12257" w:rsidP="00C122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6091"/>
      </w:tblGrid>
      <w:tr w:rsidR="00C12257" w:rsidRPr="00C12257" w:rsidTr="005F6DF4">
        <w:trPr>
          <w:trHeight w:hRule="exact" w:val="33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№\</w:t>
            </w:r>
            <w:proofErr w:type="gramStart"/>
            <w:r w:rsidRPr="00C12257">
              <w:rPr>
                <w:rFonts w:eastAsia="Arial Unicode MS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Направления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Количество часов в неделю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1450"/>
        <w:gridCol w:w="1469"/>
        <w:gridCol w:w="1598"/>
        <w:gridCol w:w="1574"/>
      </w:tblGrid>
      <w:tr w:rsidR="00C12257" w:rsidRPr="00C12257" w:rsidTr="005F6DF4">
        <w:trPr>
          <w:trHeight w:hRule="exact" w:val="35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257" w:rsidRPr="00C12257" w:rsidRDefault="00C12257" w:rsidP="005F6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257" w:rsidRPr="00C12257" w:rsidRDefault="00C12257" w:rsidP="005F6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1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 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3 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4 классы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1450"/>
        <w:gridCol w:w="1469"/>
        <w:gridCol w:w="1598"/>
        <w:gridCol w:w="1574"/>
      </w:tblGrid>
      <w:tr w:rsidR="00C12257" w:rsidRPr="00C12257" w:rsidTr="00C12257">
        <w:trPr>
          <w:trHeight w:hRule="exact" w:val="8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Default="00C12257" w:rsidP="005F6DF4">
            <w:pPr>
              <w:framePr w:w="9792" w:wrap="notBeside" w:vAnchor="text" w:hAnchor="text" w:xAlign="center" w:y="1"/>
              <w:rPr>
                <w:rFonts w:eastAsia="Arial Unicode MS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Спортивно </w:t>
            </w:r>
            <w:r>
              <w:rPr>
                <w:rFonts w:eastAsia="Arial Unicode MS"/>
                <w:sz w:val="28"/>
                <w:szCs w:val="28"/>
              </w:rPr>
              <w:t>–</w:t>
            </w:r>
            <w:r w:rsidRPr="00C12257">
              <w:rPr>
                <w:rFonts w:eastAsia="Arial Unicode MS"/>
                <w:sz w:val="28"/>
                <w:szCs w:val="28"/>
              </w:rPr>
              <w:t xml:space="preserve"> оздоровительное</w:t>
            </w:r>
          </w:p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</w:tr>
      <w:tr w:rsidR="00C12257" w:rsidRPr="00C12257" w:rsidTr="005F6DF4">
        <w:trPr>
          <w:trHeight w:hRule="exact" w:val="5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257">
              <w:rPr>
                <w:rFonts w:eastAsia="Arial Unicode MS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</w:tr>
      <w:tr w:rsidR="00C12257" w:rsidRPr="00C12257" w:rsidTr="005F6DF4">
        <w:trPr>
          <w:trHeight w:hRule="exact" w:val="5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Общекультурное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257" w:rsidRPr="00C12257" w:rsidTr="005F6DF4">
        <w:trPr>
          <w:trHeight w:hRule="exact" w:val="4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Социальное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257" w:rsidRPr="00C12257" w:rsidTr="005F6DF4">
        <w:trPr>
          <w:trHeight w:hRule="exact" w:val="4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Духовно - нравственное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257" w:rsidRPr="00C12257" w:rsidTr="005F6DF4">
        <w:trPr>
          <w:trHeight w:hRule="exact" w:val="55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Итого за неделю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 xml:space="preserve">6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57" w:rsidRPr="00C12257" w:rsidRDefault="00C12257" w:rsidP="005F6DF4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257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C12257" w:rsidRPr="00C12257" w:rsidRDefault="00C12257" w:rsidP="00C12257">
      <w:pPr>
        <w:framePr w:w="9792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257" w:rsidRPr="00C12257" w:rsidRDefault="00C12257" w:rsidP="00C12257">
      <w:pPr>
        <w:pStyle w:val="39"/>
        <w:keepNext/>
        <w:keepLines/>
        <w:numPr>
          <w:ilvl w:val="0"/>
          <w:numId w:val="45"/>
        </w:numPr>
        <w:shd w:val="clear" w:color="auto" w:fill="auto"/>
        <w:tabs>
          <w:tab w:val="left" w:pos="1112"/>
        </w:tabs>
        <w:spacing w:after="0" w:line="360" w:lineRule="auto"/>
        <w:jc w:val="center"/>
      </w:pPr>
      <w:r w:rsidRPr="00C12257">
        <w:rPr>
          <w:color w:val="000000"/>
          <w:lang w:bidi="ru-RU"/>
        </w:rPr>
        <w:lastRenderedPageBreak/>
        <w:t>План внеурочной деятельности ФГОС ООО (реализуемой, в том числе, через внеклассную работу и систему дополнительного образования)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43"/>
        <w:gridCol w:w="3055"/>
        <w:gridCol w:w="1174"/>
        <w:gridCol w:w="1174"/>
        <w:gridCol w:w="1175"/>
        <w:gridCol w:w="1175"/>
        <w:gridCol w:w="1175"/>
      </w:tblGrid>
      <w:tr w:rsidR="00C12257" w:rsidRPr="00C12257" w:rsidTr="005F6DF4">
        <w:tc>
          <w:tcPr>
            <w:tcW w:w="657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№</w:t>
            </w:r>
          </w:p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proofErr w:type="gramStart"/>
            <w:r w:rsidRPr="00C12257">
              <w:rPr>
                <w:b w:val="0"/>
                <w:bCs w:val="0"/>
                <w:color w:val="000000"/>
                <w:lang w:bidi="ru-RU"/>
              </w:rPr>
              <w:t>п</w:t>
            </w:r>
            <w:proofErr w:type="gramEnd"/>
            <w:r w:rsidRPr="00C12257">
              <w:rPr>
                <w:b w:val="0"/>
                <w:bCs w:val="0"/>
                <w:color w:val="000000"/>
                <w:lang w:bidi="ru-RU"/>
              </w:rPr>
              <w:t>/п</w:t>
            </w:r>
          </w:p>
        </w:tc>
        <w:tc>
          <w:tcPr>
            <w:tcW w:w="2650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Направления </w:t>
            </w:r>
          </w:p>
        </w:tc>
        <w:tc>
          <w:tcPr>
            <w:tcW w:w="6258" w:type="dxa"/>
            <w:gridSpan w:val="5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Количество часов в год</w:t>
            </w:r>
          </w:p>
        </w:tc>
      </w:tr>
      <w:tr w:rsidR="00C12257" w:rsidRPr="00C12257" w:rsidTr="005F6DF4">
        <w:tc>
          <w:tcPr>
            <w:tcW w:w="657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2650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5 класс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 класс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7 класс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8 класс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9 класс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proofErr w:type="spellStart"/>
            <w:r w:rsidRPr="00C12257">
              <w:rPr>
                <w:b w:val="0"/>
                <w:bCs w:val="0"/>
                <w:color w:val="000000"/>
                <w:lang w:bidi="ru-RU"/>
              </w:rPr>
              <w:t>Общеинтеллектуальное</w:t>
            </w:r>
            <w:proofErr w:type="spellEnd"/>
            <w:r w:rsidRPr="00C12257">
              <w:rPr>
                <w:b w:val="0"/>
                <w:bCs w:val="0"/>
                <w:color w:val="000000"/>
                <w:lang w:bidi="ru-RU"/>
              </w:rPr>
              <w:t xml:space="preserve">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4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5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3307" w:type="dxa"/>
            <w:gridSpan w:val="2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Итого за год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204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204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204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238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204</w:t>
            </w:r>
          </w:p>
        </w:tc>
      </w:tr>
    </w:tbl>
    <w:p w:rsidR="00C12257" w:rsidRPr="00C12257" w:rsidRDefault="00C12257" w:rsidP="00C12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43"/>
        <w:gridCol w:w="3055"/>
        <w:gridCol w:w="1174"/>
        <w:gridCol w:w="1174"/>
        <w:gridCol w:w="1175"/>
        <w:gridCol w:w="1175"/>
        <w:gridCol w:w="1175"/>
      </w:tblGrid>
      <w:tr w:rsidR="00C12257" w:rsidRPr="00C12257" w:rsidTr="005F6DF4">
        <w:tc>
          <w:tcPr>
            <w:tcW w:w="657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№</w:t>
            </w:r>
          </w:p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proofErr w:type="gramStart"/>
            <w:r w:rsidRPr="00C12257">
              <w:rPr>
                <w:b w:val="0"/>
                <w:bCs w:val="0"/>
                <w:color w:val="000000"/>
                <w:lang w:bidi="ru-RU"/>
              </w:rPr>
              <w:t>п</w:t>
            </w:r>
            <w:proofErr w:type="gramEnd"/>
            <w:r w:rsidRPr="00C12257">
              <w:rPr>
                <w:b w:val="0"/>
                <w:bCs w:val="0"/>
                <w:color w:val="000000"/>
                <w:lang w:bidi="ru-RU"/>
              </w:rPr>
              <w:t>/п</w:t>
            </w:r>
          </w:p>
        </w:tc>
        <w:tc>
          <w:tcPr>
            <w:tcW w:w="2650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Направления </w:t>
            </w:r>
          </w:p>
        </w:tc>
        <w:tc>
          <w:tcPr>
            <w:tcW w:w="6258" w:type="dxa"/>
            <w:gridSpan w:val="5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Количество часов в неделю</w:t>
            </w:r>
          </w:p>
        </w:tc>
      </w:tr>
      <w:tr w:rsidR="00C12257" w:rsidRPr="00C12257" w:rsidTr="005F6DF4">
        <w:tc>
          <w:tcPr>
            <w:tcW w:w="657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2650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5 класс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 класс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7 класс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8 класс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9 класс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proofErr w:type="spellStart"/>
            <w:r w:rsidRPr="00C12257">
              <w:rPr>
                <w:b w:val="0"/>
                <w:bCs w:val="0"/>
                <w:color w:val="000000"/>
                <w:lang w:bidi="ru-RU"/>
              </w:rPr>
              <w:t>Общеинтеллектуальное</w:t>
            </w:r>
            <w:proofErr w:type="spellEnd"/>
            <w:r w:rsidRPr="00C12257">
              <w:rPr>
                <w:b w:val="0"/>
                <w:bCs w:val="0"/>
                <w:color w:val="000000"/>
                <w:lang w:bidi="ru-RU"/>
              </w:rPr>
              <w:t xml:space="preserve">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4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5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3307" w:type="dxa"/>
            <w:gridSpan w:val="2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Итого за неделю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7</w:t>
            </w:r>
          </w:p>
        </w:tc>
        <w:tc>
          <w:tcPr>
            <w:tcW w:w="1252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</w:t>
            </w:r>
          </w:p>
        </w:tc>
      </w:tr>
    </w:tbl>
    <w:p w:rsidR="00C12257" w:rsidRPr="00C12257" w:rsidRDefault="00C12257" w:rsidP="00C12257">
      <w:pPr>
        <w:pStyle w:val="39"/>
        <w:keepNext/>
        <w:keepLines/>
        <w:shd w:val="clear" w:color="auto" w:fill="auto"/>
        <w:tabs>
          <w:tab w:val="left" w:pos="1112"/>
        </w:tabs>
        <w:spacing w:after="0" w:line="360" w:lineRule="auto"/>
      </w:pPr>
    </w:p>
    <w:p w:rsidR="00C12257" w:rsidRPr="00C12257" w:rsidRDefault="00C12257" w:rsidP="00C12257">
      <w:pPr>
        <w:pStyle w:val="39"/>
        <w:keepNext/>
        <w:keepLines/>
        <w:shd w:val="clear" w:color="auto" w:fill="auto"/>
        <w:tabs>
          <w:tab w:val="left" w:pos="1112"/>
        </w:tabs>
        <w:spacing w:after="0" w:line="360" w:lineRule="auto"/>
      </w:pPr>
    </w:p>
    <w:p w:rsidR="00C12257" w:rsidRPr="00C12257" w:rsidRDefault="00C12257" w:rsidP="00C12257">
      <w:pPr>
        <w:pStyle w:val="39"/>
        <w:keepNext/>
        <w:keepLines/>
        <w:numPr>
          <w:ilvl w:val="0"/>
          <w:numId w:val="45"/>
        </w:numPr>
        <w:shd w:val="clear" w:color="auto" w:fill="auto"/>
        <w:tabs>
          <w:tab w:val="left" w:pos="1112"/>
        </w:tabs>
        <w:spacing w:after="0" w:line="360" w:lineRule="auto"/>
        <w:jc w:val="center"/>
      </w:pPr>
      <w:r w:rsidRPr="00C12257">
        <w:rPr>
          <w:color w:val="000000"/>
          <w:lang w:bidi="ru-RU"/>
        </w:rPr>
        <w:t>План внеурочной деятельности ФГОС СОО (реализуемой, в том числе, через внеклассную работу и систему дополнительного образования)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7"/>
        <w:gridCol w:w="3055"/>
        <w:gridCol w:w="1251"/>
        <w:gridCol w:w="1251"/>
      </w:tblGrid>
      <w:tr w:rsidR="00C12257" w:rsidRPr="00C12257" w:rsidTr="005F6DF4">
        <w:tc>
          <w:tcPr>
            <w:tcW w:w="657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№</w:t>
            </w:r>
          </w:p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proofErr w:type="gramStart"/>
            <w:r w:rsidRPr="00C12257">
              <w:rPr>
                <w:b w:val="0"/>
                <w:bCs w:val="0"/>
                <w:color w:val="000000"/>
                <w:lang w:bidi="ru-RU"/>
              </w:rPr>
              <w:t>п</w:t>
            </w:r>
            <w:proofErr w:type="gramEnd"/>
            <w:r w:rsidRPr="00C12257">
              <w:rPr>
                <w:b w:val="0"/>
                <w:bCs w:val="0"/>
                <w:color w:val="000000"/>
                <w:lang w:bidi="ru-RU"/>
              </w:rPr>
              <w:t>/п</w:t>
            </w:r>
          </w:p>
        </w:tc>
        <w:tc>
          <w:tcPr>
            <w:tcW w:w="2650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Направления </w:t>
            </w:r>
          </w:p>
        </w:tc>
        <w:tc>
          <w:tcPr>
            <w:tcW w:w="2502" w:type="dxa"/>
            <w:gridSpan w:val="2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Количество часов в год</w:t>
            </w:r>
          </w:p>
        </w:tc>
      </w:tr>
      <w:tr w:rsidR="00C12257" w:rsidRPr="00C12257" w:rsidTr="005F6DF4">
        <w:tc>
          <w:tcPr>
            <w:tcW w:w="657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2650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10 класс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11 класс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68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proofErr w:type="spellStart"/>
            <w:r w:rsidRPr="00C12257">
              <w:rPr>
                <w:b w:val="0"/>
                <w:bCs w:val="0"/>
                <w:color w:val="000000"/>
                <w:lang w:bidi="ru-RU"/>
              </w:rPr>
              <w:t>Общеинтеллектуальное</w:t>
            </w:r>
            <w:proofErr w:type="spellEnd"/>
            <w:r w:rsidRPr="00C12257">
              <w:rPr>
                <w:b w:val="0"/>
                <w:bCs w:val="0"/>
                <w:color w:val="000000"/>
                <w:lang w:bidi="ru-RU"/>
              </w:rPr>
              <w:t xml:space="preserve">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4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5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34</w:t>
            </w:r>
          </w:p>
        </w:tc>
      </w:tr>
      <w:tr w:rsidR="00C12257" w:rsidRPr="00C12257" w:rsidTr="005F6DF4">
        <w:tc>
          <w:tcPr>
            <w:tcW w:w="3307" w:type="dxa"/>
            <w:gridSpan w:val="2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Итого за год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204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204</w:t>
            </w:r>
          </w:p>
        </w:tc>
      </w:tr>
    </w:tbl>
    <w:p w:rsidR="00C12257" w:rsidRPr="00C12257" w:rsidRDefault="00C12257" w:rsidP="00C12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7"/>
        <w:gridCol w:w="3055"/>
        <w:gridCol w:w="1251"/>
        <w:gridCol w:w="1251"/>
      </w:tblGrid>
      <w:tr w:rsidR="00C12257" w:rsidRPr="00C12257" w:rsidTr="005F6DF4">
        <w:tc>
          <w:tcPr>
            <w:tcW w:w="657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lastRenderedPageBreak/>
              <w:t>№</w:t>
            </w:r>
          </w:p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proofErr w:type="gramStart"/>
            <w:r w:rsidRPr="00C12257">
              <w:rPr>
                <w:b w:val="0"/>
                <w:bCs w:val="0"/>
                <w:color w:val="000000"/>
                <w:lang w:bidi="ru-RU"/>
              </w:rPr>
              <w:t>п</w:t>
            </w:r>
            <w:proofErr w:type="gramEnd"/>
            <w:r w:rsidRPr="00C12257">
              <w:rPr>
                <w:b w:val="0"/>
                <w:bCs w:val="0"/>
                <w:color w:val="000000"/>
                <w:lang w:bidi="ru-RU"/>
              </w:rPr>
              <w:t>/п</w:t>
            </w:r>
          </w:p>
        </w:tc>
        <w:tc>
          <w:tcPr>
            <w:tcW w:w="2650" w:type="dxa"/>
            <w:vMerge w:val="restart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Направления </w:t>
            </w:r>
          </w:p>
        </w:tc>
        <w:tc>
          <w:tcPr>
            <w:tcW w:w="2502" w:type="dxa"/>
            <w:gridSpan w:val="2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Количество часов в неделю</w:t>
            </w:r>
          </w:p>
        </w:tc>
      </w:tr>
      <w:tr w:rsidR="00C12257" w:rsidRPr="00C12257" w:rsidTr="005F6DF4">
        <w:tc>
          <w:tcPr>
            <w:tcW w:w="657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2650" w:type="dxa"/>
            <w:vMerge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10 класс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11 класс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Спортивно-оздоровительное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2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proofErr w:type="spellStart"/>
            <w:r w:rsidRPr="00C12257">
              <w:rPr>
                <w:b w:val="0"/>
                <w:bCs w:val="0"/>
                <w:color w:val="000000"/>
                <w:lang w:bidi="ru-RU"/>
              </w:rPr>
              <w:t>Общеинтеллектуальное</w:t>
            </w:r>
            <w:proofErr w:type="spellEnd"/>
            <w:r w:rsidRPr="00C12257">
              <w:rPr>
                <w:b w:val="0"/>
                <w:bCs w:val="0"/>
                <w:color w:val="000000"/>
                <w:lang w:bidi="ru-RU"/>
              </w:rPr>
              <w:t xml:space="preserve">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3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Общекультурное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4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 xml:space="preserve">Социальное 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657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5</w:t>
            </w:r>
          </w:p>
        </w:tc>
        <w:tc>
          <w:tcPr>
            <w:tcW w:w="2650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left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Духовно-нравственное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1</w:t>
            </w:r>
          </w:p>
        </w:tc>
      </w:tr>
      <w:tr w:rsidR="00C12257" w:rsidRPr="00C12257" w:rsidTr="005F6DF4">
        <w:tc>
          <w:tcPr>
            <w:tcW w:w="3307" w:type="dxa"/>
            <w:gridSpan w:val="2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Итого за неделю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</w:t>
            </w:r>
          </w:p>
        </w:tc>
        <w:tc>
          <w:tcPr>
            <w:tcW w:w="1251" w:type="dxa"/>
          </w:tcPr>
          <w:p w:rsidR="00C12257" w:rsidRPr="00C12257" w:rsidRDefault="00C12257" w:rsidP="005F6DF4">
            <w:pPr>
              <w:pStyle w:val="39"/>
              <w:keepNext/>
              <w:keepLines/>
              <w:shd w:val="clear" w:color="auto" w:fill="auto"/>
              <w:tabs>
                <w:tab w:val="left" w:pos="1112"/>
              </w:tabs>
              <w:spacing w:after="0" w:line="240" w:lineRule="auto"/>
              <w:jc w:val="center"/>
              <w:rPr>
                <w:b w:val="0"/>
                <w:bCs w:val="0"/>
                <w:color w:val="000000"/>
                <w:lang w:bidi="ru-RU"/>
              </w:rPr>
            </w:pPr>
            <w:r w:rsidRPr="00C12257">
              <w:rPr>
                <w:b w:val="0"/>
                <w:bCs w:val="0"/>
                <w:color w:val="000000"/>
                <w:lang w:bidi="ru-RU"/>
              </w:rPr>
              <w:t>6</w:t>
            </w:r>
          </w:p>
        </w:tc>
      </w:tr>
    </w:tbl>
    <w:p w:rsidR="00C12257" w:rsidRDefault="00C12257" w:rsidP="006D74F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21C6" w:rsidRDefault="000721C6" w:rsidP="006D74F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2D6E" w:rsidRPr="000721C6" w:rsidRDefault="00873E7D" w:rsidP="000721C6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внеурочной деятельности.</w:t>
      </w:r>
      <w:r w:rsidR="000721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21C6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3C01AE" w:rsidRPr="003C01AE" w:rsidRDefault="00BD2D6E" w:rsidP="003C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</w:t>
      </w:r>
      <w:r w:rsidR="003C01AE">
        <w:rPr>
          <w:rFonts w:ascii="Times New Roman" w:hAnsi="Times New Roman" w:cs="Times New Roman"/>
          <w:b/>
          <w:sz w:val="28"/>
          <w:szCs w:val="28"/>
        </w:rPr>
        <w:t>ВЕСЕЛЫЕ ФАНТАЗ</w:t>
      </w:r>
      <w:r w:rsidR="003C01AE" w:rsidRPr="003C01AE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01AE" w:rsidRPr="003C01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5"/>
        <w:gridCol w:w="3114"/>
        <w:gridCol w:w="1269"/>
        <w:gridCol w:w="1413"/>
        <w:gridCol w:w="1352"/>
        <w:gridCol w:w="1608"/>
      </w:tblGrid>
      <w:tr w:rsidR="003C3A61" w:rsidRPr="00590BAF" w:rsidTr="006C6081">
        <w:tc>
          <w:tcPr>
            <w:tcW w:w="817" w:type="dxa"/>
            <w:vMerge w:val="restart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№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proofErr w:type="gramStart"/>
            <w:r w:rsidRPr="00590BAF">
              <w:rPr>
                <w:sz w:val="28"/>
                <w:szCs w:val="28"/>
              </w:rPr>
              <w:t>п</w:t>
            </w:r>
            <w:proofErr w:type="gramEnd"/>
            <w:r w:rsidRPr="00590BAF">
              <w:rPr>
                <w:sz w:val="28"/>
                <w:szCs w:val="28"/>
                <w:lang w:val="en-US"/>
              </w:rPr>
              <w:t>/</w:t>
            </w:r>
            <w:r w:rsidRPr="00590BAF">
              <w:rPr>
                <w:sz w:val="28"/>
                <w:szCs w:val="28"/>
              </w:rPr>
              <w:t>п</w:t>
            </w:r>
          </w:p>
        </w:tc>
        <w:tc>
          <w:tcPr>
            <w:tcW w:w="3119" w:type="dxa"/>
            <w:vMerge w:val="restart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039" w:type="dxa"/>
            <w:gridSpan w:val="3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3C3A61" w:rsidRPr="00590BAF" w:rsidRDefault="003C3A61" w:rsidP="006C6081">
            <w:pPr>
              <w:rPr>
                <w:sz w:val="28"/>
                <w:szCs w:val="28"/>
                <w:lang w:val="en-US"/>
              </w:rPr>
            </w:pPr>
            <w:r w:rsidRPr="00590BAF">
              <w:rPr>
                <w:sz w:val="28"/>
                <w:szCs w:val="28"/>
              </w:rPr>
              <w:t>Форма аттестации</w:t>
            </w:r>
            <w:r w:rsidRPr="00590BAF">
              <w:rPr>
                <w:sz w:val="28"/>
                <w:szCs w:val="28"/>
                <w:lang w:val="en-US"/>
              </w:rPr>
              <w:t>/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контроля</w:t>
            </w:r>
          </w:p>
        </w:tc>
      </w:tr>
      <w:tr w:rsidR="003C3A61" w:rsidRPr="00590BAF" w:rsidTr="006C6081">
        <w:tc>
          <w:tcPr>
            <w:tcW w:w="817" w:type="dxa"/>
            <w:vMerge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Теория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  <w:vMerge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 xml:space="preserve">Введение в учебный курс. 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игра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С чем и как мы будем работать.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proofErr w:type="spellStart"/>
            <w:r w:rsidRPr="00590BAF">
              <w:rPr>
                <w:b/>
                <w:sz w:val="28"/>
                <w:szCs w:val="28"/>
              </w:rPr>
              <w:t>Пластилинография</w:t>
            </w:r>
            <w:proofErr w:type="spellEnd"/>
            <w:r w:rsidRPr="00590B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2.1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Объёмные изделия из пластилина. «Ежик»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2.3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Жанр изобразительного искусства - натюрморт. «Осенний урожай»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2.5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2.6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Жанр изобразительного искусства – портрет. «Веселый клоун», «Моё настроение».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2.7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2.8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Жанр изобразительного искусства – пейзаж. «Цветение лотоса», «Золотая осень».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2.9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Объемно – пространственная композиция «Сказочный город».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Игра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2.10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2.11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«Подводный мир»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proofErr w:type="gramStart"/>
            <w:r w:rsidRPr="00590BAF">
              <w:rPr>
                <w:sz w:val="28"/>
                <w:szCs w:val="28"/>
              </w:rPr>
              <w:t>(коллективная работа»</w:t>
            </w:r>
            <w:proofErr w:type="gramEnd"/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2.12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2.13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Пластилиновая картина «Цветы и бабочки»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2.14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Чудесные превращения.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proofErr w:type="spellStart"/>
            <w:r w:rsidRPr="00590BAF">
              <w:rPr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История появления открытки. Виды открыток.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викторина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Открытка-приглашение «Розочки».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Открытка «С днём рождения</w:t>
            </w:r>
            <w:proofErr w:type="gramStart"/>
            <w:r w:rsidRPr="00590BAF">
              <w:rPr>
                <w:sz w:val="28"/>
                <w:szCs w:val="28"/>
              </w:rPr>
              <w:t xml:space="preserve"> !</w:t>
            </w:r>
            <w:proofErr w:type="gramEnd"/>
            <w:r w:rsidRPr="00590BAF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Открытка с секретом.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3.5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3.6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3.7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Открытки к праздникам (День матери, Новый год и др.)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3.8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3.9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Техника папье-маше. Копилка.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3.10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Знакомство с историей «</w:t>
            </w:r>
            <w:proofErr w:type="spellStart"/>
            <w:r w:rsidRPr="00590BAF">
              <w:rPr>
                <w:sz w:val="28"/>
                <w:szCs w:val="28"/>
              </w:rPr>
              <w:t>топиария</w:t>
            </w:r>
            <w:proofErr w:type="spellEnd"/>
            <w:r w:rsidRPr="00590BAF">
              <w:rPr>
                <w:sz w:val="28"/>
                <w:szCs w:val="28"/>
              </w:rPr>
              <w:t>», виды изделий.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proofErr w:type="spellStart"/>
            <w:r w:rsidRPr="00590BAF">
              <w:rPr>
                <w:sz w:val="28"/>
                <w:szCs w:val="28"/>
              </w:rPr>
              <w:t>Топиарий</w:t>
            </w:r>
            <w:proofErr w:type="spellEnd"/>
            <w:r w:rsidRPr="00590BAF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«Букет цветов»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(коллективная работа)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3.13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Аппликация из бумажных ладошек (Солнышко, индюк, ёлочка, лебеди и т.п.).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3.15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Удивительная бумага.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Изделия из фетра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4.1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Фетр. Виды фетра. Плоская игрушка «Петушок».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Аппликация из фетра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Игольница из фетра.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4.5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Чехол для телефона.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4.6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Объемная игрушка из фетра.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4.7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 мире фетра.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Мягкая игрушка.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История создания кукол. Виды кукол.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викторина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5.2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Мягкая игрушка «Улитка».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5.4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5.5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Мягкая игрушка «Кукла-</w:t>
            </w:r>
            <w:proofErr w:type="spellStart"/>
            <w:r w:rsidRPr="00590BAF">
              <w:rPr>
                <w:sz w:val="28"/>
                <w:szCs w:val="28"/>
              </w:rPr>
              <w:t>большеножка</w:t>
            </w:r>
            <w:proofErr w:type="spellEnd"/>
            <w:r w:rsidRPr="00590BAF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5.6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Кукольный театр.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игра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5.7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Моя любимая мягкая игрушка.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Кукла-оберег.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Вышивка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Народная вышивка. Виды вышивок.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викторина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6.2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Вышивка крестом.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6.4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6.5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Вышивка гладью.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6.6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6.7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Вышивка бисером.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Работа с нетрадиционным материалом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7.1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 xml:space="preserve">Виды нетрадиционных материалов для </w:t>
            </w:r>
            <w:proofErr w:type="spellStart"/>
            <w:r w:rsidRPr="00590BAF">
              <w:rPr>
                <w:sz w:val="28"/>
                <w:szCs w:val="28"/>
              </w:rPr>
              <w:t>поделок</w:t>
            </w:r>
            <w:proofErr w:type="gramStart"/>
            <w:r w:rsidRPr="00590BAF">
              <w:rPr>
                <w:sz w:val="28"/>
                <w:szCs w:val="28"/>
              </w:rPr>
              <w:t>.А</w:t>
            </w:r>
            <w:proofErr w:type="gramEnd"/>
            <w:r w:rsidRPr="00590BAF">
              <w:rPr>
                <w:sz w:val="28"/>
                <w:szCs w:val="28"/>
              </w:rPr>
              <w:t>ппликация</w:t>
            </w:r>
            <w:proofErr w:type="spellEnd"/>
            <w:r w:rsidRPr="00590BAF">
              <w:rPr>
                <w:sz w:val="28"/>
                <w:szCs w:val="28"/>
              </w:rPr>
              <w:t xml:space="preserve"> из трубочек для коктейля.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7.3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7.4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«Чудо-дерево»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(ткань, пуговицы).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7.5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Приёмы работы со спичками. Создание куба – основы для объёмных поделок.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7.6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7.7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Сувенир «Колодец» (спички).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7.8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proofErr w:type="spellStart"/>
            <w:r w:rsidRPr="00590BAF">
              <w:rPr>
                <w:sz w:val="28"/>
                <w:szCs w:val="28"/>
              </w:rPr>
              <w:t>Карандашница</w:t>
            </w:r>
            <w:proofErr w:type="spellEnd"/>
            <w:r w:rsidRPr="00590BAF">
              <w:rPr>
                <w:sz w:val="28"/>
                <w:szCs w:val="28"/>
              </w:rPr>
              <w:t xml:space="preserve"> (бросовый материал).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7.9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«Два кота»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 xml:space="preserve"> (ватные диски).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7.10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«Ягода – малина»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(поролон).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7.11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«Арбузная долька»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(разовые тарелки).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7.12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Цветы из бумажных салфеток.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7.13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Создаём из того, что под руками.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Творческий калейдоскоп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8.1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Виды прикладного искусства русского народа.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викторина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8.2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Творческая мастерская.</w:t>
            </w:r>
          </w:p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Создание изделий по выбору обучающихся.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зачёт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Мои достижения.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  <w:r w:rsidRPr="00590BAF">
              <w:rPr>
                <w:sz w:val="28"/>
                <w:szCs w:val="28"/>
              </w:rPr>
              <w:t>выставка</w:t>
            </w:r>
          </w:p>
        </w:tc>
      </w:tr>
      <w:tr w:rsidR="003C3A61" w:rsidRPr="00590BAF" w:rsidTr="006C6081">
        <w:tc>
          <w:tcPr>
            <w:tcW w:w="817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 xml:space="preserve">                         Итого:</w:t>
            </w:r>
          </w:p>
        </w:tc>
        <w:tc>
          <w:tcPr>
            <w:tcW w:w="1275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346" w:type="dxa"/>
          </w:tcPr>
          <w:p w:rsidR="003C3A61" w:rsidRPr="00590BAF" w:rsidRDefault="003C3A61" w:rsidP="006C6081">
            <w:pPr>
              <w:rPr>
                <w:b/>
                <w:sz w:val="28"/>
                <w:szCs w:val="28"/>
              </w:rPr>
            </w:pPr>
            <w:r w:rsidRPr="00590BAF">
              <w:rPr>
                <w:b/>
                <w:sz w:val="28"/>
                <w:szCs w:val="28"/>
              </w:rPr>
              <w:t>55,5</w:t>
            </w:r>
          </w:p>
        </w:tc>
        <w:tc>
          <w:tcPr>
            <w:tcW w:w="1596" w:type="dxa"/>
          </w:tcPr>
          <w:p w:rsidR="003C3A61" w:rsidRPr="00590BAF" w:rsidRDefault="003C3A61" w:rsidP="006C6081">
            <w:pPr>
              <w:rPr>
                <w:sz w:val="28"/>
                <w:szCs w:val="28"/>
              </w:rPr>
            </w:pPr>
          </w:p>
        </w:tc>
      </w:tr>
    </w:tbl>
    <w:p w:rsidR="00164A7B" w:rsidRDefault="00164A7B" w:rsidP="00E17652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6081" w:rsidRDefault="006C6081" w:rsidP="00E17652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6081" w:rsidRDefault="006C6081" w:rsidP="00E17652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2D6E" w:rsidRDefault="00BD2D6E" w:rsidP="00E17652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2D6E" w:rsidRDefault="00BD2D6E" w:rsidP="00E17652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2D6E" w:rsidRDefault="00BD2D6E" w:rsidP="00BD2D6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2D6E" w:rsidRDefault="00BD2D6E" w:rsidP="00BD2D6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2D6E" w:rsidRDefault="00BD2D6E" w:rsidP="00BD2D6E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«Юный турист»</w:t>
      </w:r>
    </w:p>
    <w:p w:rsidR="00BD2D6E" w:rsidRPr="00164A7B" w:rsidRDefault="00BD2D6E" w:rsidP="00E17652">
      <w:pPr>
        <w:spacing w:after="0" w:line="240" w:lineRule="auto"/>
        <w:ind w:left="-540" w:hanging="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838"/>
        <w:gridCol w:w="1063"/>
        <w:gridCol w:w="1505"/>
        <w:gridCol w:w="1352"/>
        <w:gridCol w:w="1608"/>
      </w:tblGrid>
      <w:tr w:rsidR="006C6081" w:rsidRPr="006C6081" w:rsidTr="006C6081">
        <w:tc>
          <w:tcPr>
            <w:tcW w:w="841" w:type="dxa"/>
            <w:vMerge w:val="restart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8" w:type="dxa"/>
            <w:vMerge w:val="restart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20" w:type="dxa"/>
            <w:gridSpan w:val="3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</w:t>
            </w:r>
          </w:p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C6081" w:rsidRPr="006C6081" w:rsidTr="006C6081">
        <w:tc>
          <w:tcPr>
            <w:tcW w:w="841" w:type="dxa"/>
            <w:vMerge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081" w:rsidRPr="006C6081" w:rsidTr="006C6081"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программой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081" w:rsidRPr="006C6081" w:rsidTr="006C6081"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</w:tr>
      <w:tr w:rsidR="006C6081" w:rsidRPr="006C6081" w:rsidTr="006C6081"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История туризма и спортивного ориентирования как вида спорта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6C6081" w:rsidRPr="006C6081" w:rsidTr="006C6081">
        <w:trPr>
          <w:trHeight w:val="70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6C6081" w:rsidRPr="006C6081" w:rsidTr="006C6081">
        <w:trPr>
          <w:trHeight w:val="18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личном и групповом снаряжении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106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личного снаряжения к походу.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28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Групповое снаряжение, требования к нему.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14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туристского быта, привалы и ночлеги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138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Привалы и ночлеги в походе.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33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развертыванию и свертыванию лагеря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1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палаток, размещение вещей в них. Правила поведения в палатке.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39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Подготовка к походу, путешествию.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8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0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цели и района похода. Распределение обязанностей в группе.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8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44.2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0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маршрута, составление плана-графика движения.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34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Питание в туристском походе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8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0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правильного питания в походе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8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0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меню, списка продуктов.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5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0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Фасовка, упаковка и переноска продуктов в рюкзаках. Приготовление пищи на костре.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76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8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топографии. Топографические карты. Масштаб. Виды масштабов.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98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Условные знаки: понятие, типы. Рельеф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7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азимута. Его отличие от простого угла.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5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Компас. Типы компасов. Ориентир. Движение по азимуту, его применение.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115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безопасности в туристском походе и на тренировках.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28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обеспечения безопасности в туризме.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4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Ответственность </w:t>
            </w: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каждого члена группы перед собой и другими членами группы за соблюдение мер безопасности.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4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Походный травматизм. Заболевания в походе. ПМП.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30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1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положение и туристские возможности Приморского края.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5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 культурные памятники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7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Обзор наиболее интересных объектов.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72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5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99.1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Краткие сведения о строении человеческого организма.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1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99.2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и методика развития физических и специальных качеств</w:t>
            </w:r>
            <w:proofErr w:type="gramStart"/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еобходимых туристу.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123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Техника и тактика пешего туризма.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21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технике и тактике пешеходного туризма.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55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110.2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Техника движения в различных условиях.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198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Рациональная техника ходьбы.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rPr>
          <w:trHeight w:val="270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Туристские узлы, грудная обвязка, беседка, карабины и их применение.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6C6081" w:rsidRPr="006C6081" w:rsidTr="006C6081">
        <w:trPr>
          <w:trHeight w:val="183"/>
        </w:trPr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6C6081" w:rsidRPr="006C6081" w:rsidTr="006C6081">
        <w:tc>
          <w:tcPr>
            <w:tcW w:w="841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3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05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352" w:type="dxa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C6081" w:rsidRPr="006C6081" w:rsidRDefault="006C6081" w:rsidP="006C608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4A7B" w:rsidRPr="00164A7B" w:rsidRDefault="00164A7B" w:rsidP="00164A7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4A7B" w:rsidRDefault="00BD2D6E" w:rsidP="00BD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ЛИТЕРАТУРНЫЙ КЛУБ</w:t>
      </w:r>
    </w:p>
    <w:p w:rsidR="00151A99" w:rsidRDefault="00151A99" w:rsidP="00151A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730A0" w:rsidRPr="004730A0" w:rsidRDefault="004730A0" w:rsidP="004730A0">
      <w:pPr>
        <w:spacing w:after="0" w:line="276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851"/>
        <w:gridCol w:w="1134"/>
        <w:gridCol w:w="850"/>
        <w:gridCol w:w="2410"/>
      </w:tblGrid>
      <w:tr w:rsidR="004730A0" w:rsidRPr="004730A0" w:rsidTr="004730A0">
        <w:tc>
          <w:tcPr>
            <w:tcW w:w="993" w:type="dxa"/>
            <w:vMerge w:val="restart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4730A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п.п</w:t>
            </w:r>
            <w:proofErr w:type="spellEnd"/>
            <w:r w:rsidRPr="004730A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br/>
              <w:t>НАЗВАНИЕ РАЗДЕЛА, ТЕМЫ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ФОРМЫ КОНТРОЛЯ</w:t>
            </w:r>
          </w:p>
        </w:tc>
      </w:tr>
      <w:tr w:rsidR="004730A0" w:rsidRPr="004730A0" w:rsidTr="004730A0">
        <w:tc>
          <w:tcPr>
            <w:tcW w:w="993" w:type="dxa"/>
            <w:vMerge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730A0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410" w:type="dxa"/>
            <w:vMerge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39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выразительного чтения.  Час поэзии.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родине. Стихи о родной природе. Выразительное чтение любимых стихотворений.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мудрость. Книги  </w:t>
            </w:r>
            <w:proofErr w:type="gram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борники. Ознакомление с устным народным творчеством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частушек, стихотворений о школе ко Дню Учителя.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собственного сочинения.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(волшебные, о животных, бытовые).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мира. Общее представление о своеобразии сказок.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чтение сказок народов Азии, Европы, Африки.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 и мифов народов Америки, Австралии, народов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океании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инсценировки.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Инсценировки русских народных сказок.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показ.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иллюстрацию к русской народной сказке.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чтение и инсценировка басен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И.А.Крылова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произведением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А.Куприна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«Чудесный доктор».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по рассказу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А.Куприна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«Чудесный доктор»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юмористическими произведениями А.П. Чехова. «Своя игра» по юмористическим рассказам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13 - 14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поэты» - сочинение стихотворений.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поэтов «Стихи я маме посвящаю…»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работа. Творческий показ. 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временах года. Выразительное чтение стихотворений о зиме.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16 - 17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«Ночь перед рождеством». Знакомимся с экранизацией произведения. Ищем отличия книги от фильма.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«Времена года»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«Что? Где? Когда?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20 - 21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иллюстрацию к русской народной сказке.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как вид декламации. Рассказывание народных сказок.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А.А.Фет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А.Блок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Есенин, Н.А. Некрасов… Учимся читать выразительно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«Времена года» - поэтическое лото по произведениям русских поэтов 19 века.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«Два светила русской поэзии» (о творчестве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А.С. Пушкина). Просмотр фильма «Лермонтов»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опрос,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«Два светила русской поэзии» (о творчестве М.Ю. Лермонтова и </w:t>
            </w:r>
            <w:proofErr w:type="spellStart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Просмотр фильма «Последняя дуэль» Обсуждение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газеты и журналы. Печать пробного детского журнала.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«ВОВ в моей семье»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29 - 30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литературе.  Знакомство с детскими произведениями о ВОВ.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чтецов. Стихотворения о ВОВ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показ.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любимым произведениям.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кроссворда по любимым произведениям.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4730A0" w:rsidRPr="004730A0" w:rsidTr="004730A0">
        <w:tc>
          <w:tcPr>
            <w:tcW w:w="993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33 -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сценария к итоговой конференции.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конференция.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0A0" w:rsidRPr="004730A0" w:rsidRDefault="004730A0" w:rsidP="004730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730A0" w:rsidRDefault="004730A0" w:rsidP="00BD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2D6E" w:rsidRPr="000A40B2" w:rsidRDefault="00BD2D6E" w:rsidP="00BD2D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64A7B" w:rsidRDefault="000E15CB" w:rsidP="00164A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«ФИНАНСОВАЯ ГРАМОТНОСТЬ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0E15CB" w:rsidRPr="000A40B2" w:rsidRDefault="000E15CB" w:rsidP="00164A7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0E15CB" w:rsidRPr="00DF2136" w:rsidTr="0055310A">
        <w:tc>
          <w:tcPr>
            <w:tcW w:w="665" w:type="dxa"/>
            <w:vMerge w:val="restart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 xml:space="preserve">№ </w:t>
            </w:r>
            <w:proofErr w:type="gramStart"/>
            <w:r w:rsidRPr="00DF2136">
              <w:rPr>
                <w:rFonts w:ascii="Times New Roman" w:hAnsi="Times New Roman" w:cs="FrankRuehl"/>
                <w:sz w:val="28"/>
                <w:szCs w:val="28"/>
              </w:rPr>
              <w:t>п</w:t>
            </w:r>
            <w:proofErr w:type="gramEnd"/>
            <w:r w:rsidRPr="00DF2136">
              <w:rPr>
                <w:rFonts w:ascii="Times New Roman" w:hAnsi="Times New Roman" w:cs="FrankRuehl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Формы аттестации/</w:t>
            </w:r>
          </w:p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контроля</w:t>
            </w:r>
          </w:p>
        </w:tc>
      </w:tr>
      <w:tr w:rsidR="000E15CB" w:rsidRPr="00DF2136" w:rsidTr="0055310A">
        <w:tc>
          <w:tcPr>
            <w:tcW w:w="665" w:type="dxa"/>
            <w:vMerge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Знакомство с программой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потребности и расходы.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зачет</w:t>
            </w:r>
          </w:p>
        </w:tc>
      </w:tr>
      <w:tr w:rsidR="000E15CB" w:rsidRPr="00DF2136" w:rsidTr="0055310A">
        <w:trPr>
          <w:trHeight w:val="850"/>
        </w:trPr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взаимозаменяемые варианты.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Задачи на скидки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потребительский выбор</w:t>
            </w:r>
            <w:r w:rsidRPr="00DF2136">
              <w:rPr>
                <w:rFonts w:ascii="Times New Roman" w:eastAsia="Times New Roman" w:hAnsi="Times New Roman" w:cs="FrankRuehl"/>
                <w:b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альтернативную стоимость.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доходы и налоги</w:t>
            </w:r>
            <w:r w:rsidRPr="00DF2136">
              <w:rPr>
                <w:rFonts w:ascii="Times New Roman" w:eastAsia="Times New Roman" w:hAnsi="Times New Roman" w:cs="FrankRuehl"/>
                <w:b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7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личный и семейный бюджет.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8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страхование.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9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из ОГЭ и ЕГЭ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10</w:t>
            </w: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Экзамен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0E15CB" w:rsidRPr="00DF2136" w:rsidTr="0055310A">
        <w:tc>
          <w:tcPr>
            <w:tcW w:w="66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3541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25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15CB" w:rsidRPr="00DF2136" w:rsidRDefault="000E15CB" w:rsidP="0055310A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</w:tbl>
    <w:p w:rsidR="00164A7B" w:rsidRPr="000A40B2" w:rsidRDefault="00164A7B" w:rsidP="000E15C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4A7B" w:rsidRDefault="0055310A" w:rsidP="00553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«ХИМИЯ И ЖИЗНЬ»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55310A" w:rsidRPr="001D5D90" w:rsidTr="0055310A">
        <w:tc>
          <w:tcPr>
            <w:tcW w:w="665" w:type="dxa"/>
            <w:vMerge w:val="restart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5310A" w:rsidRPr="001D5D90" w:rsidTr="0055310A">
        <w:tc>
          <w:tcPr>
            <w:tcW w:w="665" w:type="dxa"/>
            <w:vMerge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C6" w:rsidRPr="001D5D90" w:rsidTr="0055310A">
        <w:tc>
          <w:tcPr>
            <w:tcW w:w="665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0721C6" w:rsidRPr="00257039" w:rsidRDefault="000721C6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Вводный инструктаж по ТБ</w:t>
            </w:r>
          </w:p>
        </w:tc>
        <w:tc>
          <w:tcPr>
            <w:tcW w:w="1360" w:type="dxa"/>
          </w:tcPr>
          <w:p w:rsidR="000721C6" w:rsidRPr="00257039" w:rsidRDefault="000721C6" w:rsidP="005531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0721C6" w:rsidRPr="000721C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0721C6" w:rsidRDefault="000721C6">
            <w:r w:rsidRPr="00FA1E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721C6" w:rsidRPr="001D5D90" w:rsidTr="0055310A">
        <w:tc>
          <w:tcPr>
            <w:tcW w:w="665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0721C6" w:rsidRPr="00257039" w:rsidRDefault="000721C6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химии в нашей жизни</w:t>
            </w:r>
          </w:p>
        </w:tc>
        <w:tc>
          <w:tcPr>
            <w:tcW w:w="1360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0721C6" w:rsidRDefault="000721C6">
            <w:r w:rsidRPr="00B73D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0721C6" w:rsidRDefault="000721C6">
            <w:r w:rsidRPr="00FA1E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7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0721C6" w:rsidRPr="001D5D90" w:rsidTr="0055310A">
        <w:tc>
          <w:tcPr>
            <w:tcW w:w="665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0721C6" w:rsidRPr="00257039" w:rsidRDefault="000721C6" w:rsidP="005531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hAnsi="Times New Roman" w:cs="Times New Roman"/>
                <w:sz w:val="28"/>
                <w:szCs w:val="28"/>
              </w:rPr>
              <w:t>Что такое вещество</w:t>
            </w:r>
          </w:p>
        </w:tc>
        <w:tc>
          <w:tcPr>
            <w:tcW w:w="1360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0721C6" w:rsidRDefault="000721C6">
            <w:r w:rsidRPr="00B73D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0721C6" w:rsidRDefault="000721C6">
            <w:r w:rsidRPr="00FA1E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721C6" w:rsidRPr="001D5D90" w:rsidTr="0055310A">
        <w:trPr>
          <w:trHeight w:val="850"/>
        </w:trPr>
        <w:tc>
          <w:tcPr>
            <w:tcW w:w="665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0721C6" w:rsidRPr="00257039" w:rsidRDefault="000721C6" w:rsidP="005531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обращения с бытовыми химикатами.</w:t>
            </w:r>
          </w:p>
        </w:tc>
        <w:tc>
          <w:tcPr>
            <w:tcW w:w="1360" w:type="dxa"/>
          </w:tcPr>
          <w:p w:rsidR="000721C6" w:rsidRPr="00257039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0721C6" w:rsidRDefault="000721C6">
            <w:r w:rsidRPr="00B73D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0721C6" w:rsidRDefault="000721C6">
            <w:r w:rsidRPr="00FA1E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721C6" w:rsidRPr="001D5D90" w:rsidTr="0055310A">
        <w:tc>
          <w:tcPr>
            <w:tcW w:w="665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0721C6" w:rsidRPr="00257039" w:rsidRDefault="000721C6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1360" w:type="dxa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0721C6" w:rsidRDefault="000721C6" w:rsidP="000721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721C6" w:rsidRDefault="000721C6" w:rsidP="000721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721C6" w:rsidRPr="00635B86" w:rsidRDefault="000721C6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Соли.</w:t>
            </w: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состав пищи.</w:t>
            </w: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Жиры и масла.</w:t>
            </w: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Бумага. Чернила. Карандаши.</w:t>
            </w: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Клеи.</w:t>
            </w: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душистых веществ.</w:t>
            </w:r>
          </w:p>
        </w:tc>
        <w:tc>
          <w:tcPr>
            <w:tcW w:w="1360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Ткани. Волокна.</w:t>
            </w:r>
          </w:p>
        </w:tc>
        <w:tc>
          <w:tcPr>
            <w:tcW w:w="1360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Краски. Красители. Лакокрасочные материалы.</w:t>
            </w:r>
          </w:p>
        </w:tc>
        <w:tc>
          <w:tcPr>
            <w:tcW w:w="1360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Моющие средства.</w:t>
            </w:r>
          </w:p>
        </w:tc>
        <w:tc>
          <w:tcPr>
            <w:tcW w:w="1360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1" w:type="dxa"/>
          </w:tcPr>
          <w:p w:rsidR="0055310A" w:rsidRPr="00257039" w:rsidRDefault="0055310A" w:rsidP="0055310A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материалы для ремонта квартир</w:t>
            </w:r>
          </w:p>
        </w:tc>
        <w:tc>
          <w:tcPr>
            <w:tcW w:w="1360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5310A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0D003B" w:rsidRDefault="0055310A" w:rsidP="0055310A">
            <w:p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55310A" w:rsidRPr="001D5D90" w:rsidTr="0055310A">
        <w:tc>
          <w:tcPr>
            <w:tcW w:w="66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55310A" w:rsidRPr="00635B86" w:rsidRDefault="0055310A" w:rsidP="0055310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5310A" w:rsidRPr="00635B86" w:rsidRDefault="0055310A" w:rsidP="00553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10A" w:rsidRDefault="0055310A" w:rsidP="0055310A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310A" w:rsidRPr="0055310A" w:rsidRDefault="0055310A" w:rsidP="0055310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10A" w:rsidRPr="000721C6" w:rsidRDefault="0055310A" w:rsidP="0055310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C6">
        <w:rPr>
          <w:rFonts w:ascii="Times New Roman" w:eastAsia="Calibri" w:hAnsi="Times New Roman" w:cs="Times New Roman"/>
          <w:b/>
          <w:sz w:val="28"/>
          <w:szCs w:val="28"/>
        </w:rPr>
        <w:t>«ЧЕМПИОН»</w:t>
      </w: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1347"/>
        <w:gridCol w:w="1830"/>
        <w:gridCol w:w="1482"/>
        <w:gridCol w:w="1566"/>
        <w:gridCol w:w="1431"/>
        <w:gridCol w:w="1915"/>
      </w:tblGrid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Опрос, тестирование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Игры с бегом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Игры с мячом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Эстафеты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Спортивные  игры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Соревнования 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5310A" w:rsidRPr="000721C6" w:rsidTr="0055310A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A" w:rsidRPr="000721C6" w:rsidRDefault="0055310A" w:rsidP="0055310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10A" w:rsidRDefault="0055310A" w:rsidP="0055310A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10A" w:rsidRPr="00D44056" w:rsidRDefault="0055310A" w:rsidP="00553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64B8" w:rsidRDefault="00362246" w:rsidP="000721C6">
      <w:pPr>
        <w:spacing w:after="0" w:line="240" w:lineRule="auto"/>
        <w:ind w:left="-540" w:firstLine="54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3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Предполагаемым результатом </w:t>
      </w:r>
      <w:r w:rsidR="008B45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21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2A43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2A4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2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Pr="002A4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формирование у детей навыков самостоятельности: самоанализа, самооценки, </w:t>
      </w:r>
      <w:r w:rsidR="00072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самоуправления. Это необходимо </w:t>
      </w:r>
      <w:proofErr w:type="gramStart"/>
      <w:r w:rsidR="000721C6">
        <w:rPr>
          <w:rFonts w:ascii="Times New Roman" w:eastAsia="Calibri" w:hAnsi="Times New Roman" w:cs="Times New Roman"/>
          <w:sz w:val="28"/>
          <w:szCs w:val="28"/>
          <w:lang w:eastAsia="ru-RU"/>
        </w:rPr>
        <w:t>обу</w:t>
      </w:r>
      <w:r w:rsidRPr="002A437D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r w:rsidR="000721C6">
        <w:rPr>
          <w:rFonts w:ascii="Times New Roman" w:eastAsia="Calibri" w:hAnsi="Times New Roman" w:cs="Times New Roman"/>
          <w:sz w:val="28"/>
          <w:szCs w:val="28"/>
          <w:lang w:eastAsia="ru-RU"/>
        </w:rPr>
        <w:t>ющимся</w:t>
      </w:r>
      <w:proofErr w:type="gramEnd"/>
      <w:r w:rsidR="00072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успешной реализации себя в жизни</w:t>
      </w:r>
      <w:r w:rsidRPr="002A437D">
        <w:rPr>
          <w:rFonts w:ascii="Times New Roman" w:eastAsia="Calibri" w:hAnsi="Times New Roman" w:cs="Times New Roman"/>
          <w:sz w:val="28"/>
          <w:szCs w:val="28"/>
          <w:lang w:eastAsia="ru-RU"/>
        </w:rPr>
        <w:t>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0A40B2" w:rsidRDefault="000A40B2" w:rsidP="00362246">
      <w:pPr>
        <w:pStyle w:val="aff9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362246" w:rsidRPr="003E4C40" w:rsidRDefault="00362246" w:rsidP="00362246">
      <w:pPr>
        <w:pStyle w:val="aff9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Уровни резу</w:t>
      </w:r>
      <w:r w:rsidR="003E4C40">
        <w:rPr>
          <w:color w:val="000000"/>
          <w:lang w:eastAsia="ru-RU" w:bidi="ru-RU"/>
        </w:rPr>
        <w:t>льтатов внеурочной деятельности</w:t>
      </w:r>
    </w:p>
    <w:tbl>
      <w:tblPr>
        <w:tblW w:w="0" w:type="auto"/>
        <w:tblInd w:w="-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2918"/>
        <w:gridCol w:w="3348"/>
      </w:tblGrid>
      <w:tr w:rsidR="00B05B15" w:rsidTr="003E4C40">
        <w:trPr>
          <w:trHeight w:val="47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15" w:rsidRDefault="00B05B15" w:rsidP="00B05B15">
            <w:pPr>
              <w:pStyle w:val="24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pt"/>
                <w:rFonts w:eastAsiaTheme="majorEastAsia"/>
              </w:rPr>
              <w:t>Первый уровень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15" w:rsidRDefault="00B05B15" w:rsidP="00B05B15">
            <w:pPr>
              <w:pStyle w:val="24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0pt"/>
                <w:rFonts w:eastAsiaTheme="majorEastAsia"/>
              </w:rPr>
              <w:t>Второй уровень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B15" w:rsidRDefault="00B05B15" w:rsidP="00B05B15">
            <w:pPr>
              <w:pStyle w:val="24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0pt"/>
                <w:rFonts w:eastAsiaTheme="majorEastAsia"/>
              </w:rPr>
              <w:t>Третий уровень</w:t>
            </w:r>
          </w:p>
        </w:tc>
      </w:tr>
      <w:tr w:rsidR="00B05B15" w:rsidTr="003E4C40">
        <w:trPr>
          <w:trHeight w:val="274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15" w:rsidRDefault="00B05B15" w:rsidP="00B05B15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5pt0pt"/>
                <w:rFonts w:eastAsiaTheme="majorEastAsia"/>
              </w:rPr>
              <w:t xml:space="preserve">Школьник знает и понимает общественную жизнь </w:t>
            </w:r>
            <w:r w:rsidR="00752939">
              <w:rPr>
                <w:rStyle w:val="2115pt0pt"/>
                <w:rFonts w:eastAsiaTheme="majorEastAsia"/>
                <w:lang w:bidi="en-US"/>
              </w:rPr>
              <w:t>(1-4</w:t>
            </w:r>
            <w:r w:rsidRPr="00494520">
              <w:rPr>
                <w:rStyle w:val="2115pt0pt"/>
                <w:rFonts w:eastAsiaTheme="majorEastAsia"/>
                <w:lang w:bidi="en-US"/>
              </w:rPr>
              <w:t xml:space="preserve"> </w:t>
            </w:r>
            <w:r>
              <w:rPr>
                <w:rStyle w:val="2115pt0pt"/>
                <w:rFonts w:eastAsiaTheme="majorEastAsia"/>
              </w:rPr>
              <w:t>класс)</w:t>
            </w:r>
          </w:p>
          <w:p w:rsidR="00B05B15" w:rsidRDefault="00B05B15" w:rsidP="00B05B15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5pt0pt"/>
                <w:rFonts w:eastAsiaTheme="majorEastAsia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15" w:rsidRDefault="00B05B15" w:rsidP="00B05B15">
            <w:pPr>
              <w:pStyle w:val="24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15pt0pt"/>
                <w:rFonts w:eastAsiaTheme="majorEastAsia"/>
              </w:rPr>
              <w:t xml:space="preserve">Школьник ценит общественную жизнь </w:t>
            </w:r>
            <w:r w:rsidR="00752939">
              <w:rPr>
                <w:rStyle w:val="2115pt0pt"/>
                <w:rFonts w:eastAsiaTheme="majorEastAsia"/>
                <w:lang w:bidi="en-US"/>
              </w:rPr>
              <w:t>(5-8</w:t>
            </w:r>
            <w:r w:rsidRPr="00494520">
              <w:rPr>
                <w:rStyle w:val="2115pt0pt"/>
                <w:rFonts w:eastAsiaTheme="majorEastAsia"/>
                <w:lang w:bidi="en-US"/>
              </w:rPr>
              <w:t xml:space="preserve"> </w:t>
            </w:r>
            <w:r>
              <w:rPr>
                <w:rStyle w:val="2115pt0pt"/>
                <w:rFonts w:eastAsiaTheme="majorEastAsia"/>
              </w:rPr>
              <w:t>классы) 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15" w:rsidRDefault="00B05B15" w:rsidP="00B05B15">
            <w:pPr>
              <w:pStyle w:val="24"/>
              <w:shd w:val="clear" w:color="auto" w:fill="auto"/>
              <w:spacing w:before="0" w:line="274" w:lineRule="exact"/>
              <w:ind w:firstLine="0"/>
            </w:pPr>
            <w:r>
              <w:rPr>
                <w:rStyle w:val="2115pt0pt"/>
                <w:rFonts w:eastAsiaTheme="majorEastAsia"/>
              </w:rPr>
              <w:t xml:space="preserve">Школьник самостоятельно действует в общественной жизни </w:t>
            </w:r>
            <w:r w:rsidR="00752939">
              <w:rPr>
                <w:rStyle w:val="2115pt0pt"/>
                <w:rFonts w:eastAsiaTheme="majorEastAsia"/>
                <w:lang w:bidi="en-US"/>
              </w:rPr>
              <w:t>(9-11</w:t>
            </w:r>
            <w:r w:rsidRPr="00494520">
              <w:rPr>
                <w:rStyle w:val="2115pt0pt"/>
                <w:rFonts w:eastAsiaTheme="majorEastAsia"/>
                <w:lang w:bidi="en-US"/>
              </w:rPr>
              <w:t xml:space="preserve"> </w:t>
            </w:r>
            <w:r>
              <w:rPr>
                <w:rStyle w:val="2115pt0pt"/>
                <w:rFonts w:eastAsiaTheme="majorEastAsia"/>
              </w:rPr>
              <w:t>класс)</w:t>
            </w:r>
          </w:p>
          <w:p w:rsidR="00B05B15" w:rsidRDefault="00B05B15" w:rsidP="00B05B15">
            <w:pPr>
              <w:pStyle w:val="24"/>
              <w:shd w:val="clear" w:color="auto" w:fill="auto"/>
              <w:spacing w:before="0" w:line="274" w:lineRule="exact"/>
              <w:ind w:firstLine="0"/>
            </w:pPr>
            <w:r>
              <w:rPr>
                <w:rStyle w:val="2115pt0pt"/>
                <w:rFonts w:eastAsiaTheme="majorEastAsia"/>
              </w:rPr>
              <w:t>Получение школьником опыта самостоятельного социального действия.</w:t>
            </w:r>
          </w:p>
        </w:tc>
      </w:tr>
    </w:tbl>
    <w:p w:rsidR="00362246" w:rsidRDefault="00362246" w:rsidP="00362246">
      <w:pPr>
        <w:pStyle w:val="24"/>
        <w:shd w:val="clear" w:color="auto" w:fill="auto"/>
        <w:tabs>
          <w:tab w:val="left" w:pos="-142"/>
        </w:tabs>
        <w:spacing w:before="0" w:line="240" w:lineRule="auto"/>
        <w:ind w:left="-425" w:firstLine="0"/>
        <w:rPr>
          <w:color w:val="000000"/>
          <w:lang w:eastAsia="ru-RU" w:bidi="ru-RU"/>
        </w:rPr>
      </w:pPr>
    </w:p>
    <w:p w:rsidR="00362246" w:rsidRDefault="00362246" w:rsidP="00362246">
      <w:pPr>
        <w:pStyle w:val="24"/>
        <w:shd w:val="clear" w:color="auto" w:fill="auto"/>
        <w:tabs>
          <w:tab w:val="left" w:pos="-142"/>
        </w:tabs>
        <w:spacing w:before="0" w:line="240" w:lineRule="auto"/>
        <w:ind w:left="-425" w:firstLine="0"/>
      </w:pPr>
      <w:r>
        <w:rPr>
          <w:color w:val="000000"/>
          <w:lang w:eastAsia="ru-RU" w:bidi="ru-RU"/>
        </w:rPr>
        <w:t xml:space="preserve">Достижение всех трех уровней результатов внеурочной деятельности будет свидетельствовать об эффективности </w:t>
      </w:r>
      <w:r w:rsidR="000721C6">
        <w:rPr>
          <w:color w:val="000000"/>
          <w:lang w:eastAsia="ru-RU" w:bidi="ru-RU"/>
        </w:rPr>
        <w:t xml:space="preserve">проведенной внеурочной </w:t>
      </w:r>
      <w:r>
        <w:rPr>
          <w:color w:val="000000"/>
          <w:lang w:eastAsia="ru-RU" w:bidi="ru-RU"/>
        </w:rPr>
        <w:t>воспитательной работы.</w:t>
      </w:r>
      <w:r w:rsidR="000721C6">
        <w:rPr>
          <w:color w:val="000000"/>
          <w:lang w:eastAsia="ru-RU" w:bidi="ru-RU"/>
        </w:rPr>
        <w:t xml:space="preserve"> Результатом внеурочной деятельности </w:t>
      </w:r>
      <w:proofErr w:type="gramStart"/>
      <w:r w:rsidR="000721C6">
        <w:rPr>
          <w:color w:val="000000"/>
          <w:lang w:eastAsia="ru-RU" w:bidi="ru-RU"/>
        </w:rPr>
        <w:t>обучающихся</w:t>
      </w:r>
      <w:proofErr w:type="gramEnd"/>
      <w:r w:rsidR="000721C6">
        <w:rPr>
          <w:color w:val="000000"/>
          <w:lang w:eastAsia="ru-RU" w:bidi="ru-RU"/>
        </w:rPr>
        <w:t xml:space="preserve"> станет:</w:t>
      </w:r>
    </w:p>
    <w:p w:rsidR="00362246" w:rsidRDefault="00362246" w:rsidP="00362246">
      <w:pPr>
        <w:pStyle w:val="24"/>
        <w:numPr>
          <w:ilvl w:val="0"/>
          <w:numId w:val="38"/>
        </w:numPr>
        <w:shd w:val="clear" w:color="auto" w:fill="auto"/>
        <w:tabs>
          <w:tab w:val="left" w:pos="-142"/>
          <w:tab w:val="left" w:pos="828"/>
        </w:tabs>
        <w:spacing w:before="0" w:line="240" w:lineRule="auto"/>
        <w:ind w:left="-425" w:firstLine="0"/>
        <w:jc w:val="left"/>
      </w:pPr>
      <w:r>
        <w:rPr>
          <w:color w:val="000000"/>
          <w:lang w:eastAsia="ru-RU" w:bidi="ru-RU"/>
        </w:rPr>
        <w:t>внедрение эффективных форм организации отдыха, оздоровления и занятости детей;</w:t>
      </w:r>
    </w:p>
    <w:p w:rsidR="00362246" w:rsidRDefault="00362246" w:rsidP="00362246">
      <w:pPr>
        <w:pStyle w:val="24"/>
        <w:numPr>
          <w:ilvl w:val="0"/>
          <w:numId w:val="38"/>
        </w:numPr>
        <w:shd w:val="clear" w:color="auto" w:fill="auto"/>
        <w:tabs>
          <w:tab w:val="left" w:pos="-142"/>
          <w:tab w:val="left" w:pos="828"/>
        </w:tabs>
        <w:spacing w:before="0" w:line="240" w:lineRule="auto"/>
        <w:ind w:left="-425" w:firstLine="0"/>
      </w:pPr>
      <w:r>
        <w:rPr>
          <w:color w:val="000000"/>
          <w:lang w:eastAsia="ru-RU" w:bidi="ru-RU"/>
        </w:rPr>
        <w:t>улучшение психологической и социальной комфортности в едином воспитательном пространстве;</w:t>
      </w:r>
    </w:p>
    <w:p w:rsidR="00362246" w:rsidRDefault="00362246" w:rsidP="00362246">
      <w:pPr>
        <w:pStyle w:val="24"/>
        <w:numPr>
          <w:ilvl w:val="0"/>
          <w:numId w:val="38"/>
        </w:numPr>
        <w:shd w:val="clear" w:color="auto" w:fill="auto"/>
        <w:tabs>
          <w:tab w:val="left" w:pos="-142"/>
          <w:tab w:val="left" w:pos="828"/>
        </w:tabs>
        <w:spacing w:before="0" w:line="240" w:lineRule="auto"/>
        <w:ind w:left="-425" w:firstLine="0"/>
      </w:pPr>
      <w:r>
        <w:rPr>
          <w:color w:val="000000"/>
          <w:lang w:eastAsia="ru-RU" w:bidi="ru-RU"/>
        </w:rPr>
        <w:t>укрепление здоровья воспитанников;</w:t>
      </w:r>
    </w:p>
    <w:p w:rsidR="00362246" w:rsidRDefault="00362246" w:rsidP="00362246">
      <w:pPr>
        <w:pStyle w:val="24"/>
        <w:numPr>
          <w:ilvl w:val="0"/>
          <w:numId w:val="38"/>
        </w:numPr>
        <w:shd w:val="clear" w:color="auto" w:fill="auto"/>
        <w:tabs>
          <w:tab w:val="left" w:pos="-142"/>
          <w:tab w:val="left" w:pos="828"/>
        </w:tabs>
        <w:spacing w:before="0" w:line="240" w:lineRule="auto"/>
        <w:ind w:left="-425" w:firstLine="0"/>
      </w:pPr>
      <w:r>
        <w:rPr>
          <w:color w:val="000000"/>
          <w:lang w:eastAsia="ru-RU" w:bidi="ru-RU"/>
        </w:rPr>
        <w:t>развитие творческой активности каждого ребёнка;</w:t>
      </w:r>
    </w:p>
    <w:p w:rsidR="00362246" w:rsidRDefault="00362246" w:rsidP="00362246">
      <w:pPr>
        <w:pStyle w:val="24"/>
        <w:numPr>
          <w:ilvl w:val="0"/>
          <w:numId w:val="38"/>
        </w:numPr>
        <w:shd w:val="clear" w:color="auto" w:fill="auto"/>
        <w:tabs>
          <w:tab w:val="left" w:pos="-142"/>
          <w:tab w:val="left" w:pos="828"/>
        </w:tabs>
        <w:spacing w:before="0" w:line="240" w:lineRule="auto"/>
        <w:ind w:left="-425" w:firstLine="0"/>
      </w:pPr>
      <w:r>
        <w:rPr>
          <w:color w:val="000000"/>
          <w:lang w:eastAsia="ru-RU" w:bidi="ru-RU"/>
        </w:rPr>
        <w:t>укрепление связи между семьёй и школой.</w:t>
      </w:r>
    </w:p>
    <w:p w:rsidR="00362246" w:rsidRDefault="00362246" w:rsidP="00362246">
      <w:pPr>
        <w:pStyle w:val="36"/>
        <w:shd w:val="clear" w:color="auto" w:fill="auto"/>
        <w:spacing w:before="0" w:line="100" w:lineRule="exact"/>
        <w:ind w:left="6180"/>
        <w:jc w:val="both"/>
      </w:pPr>
      <w:r>
        <w:rPr>
          <w:color w:val="000000"/>
          <w:lang w:eastAsia="ru-RU" w:bidi="ru-RU"/>
        </w:rPr>
        <w:t>&lt;«</w:t>
      </w:r>
    </w:p>
    <w:p w:rsidR="00362246" w:rsidRDefault="00362246" w:rsidP="00362246">
      <w:pPr>
        <w:pStyle w:val="42"/>
        <w:shd w:val="clear" w:color="auto" w:fill="auto"/>
        <w:ind w:left="-567"/>
      </w:pPr>
      <w:r>
        <w:rPr>
          <w:color w:val="000000"/>
          <w:lang w:eastAsia="ru-RU" w:bidi="ru-RU"/>
        </w:rPr>
        <w:t>Диагностика эффективности внеурочной деятельности</w:t>
      </w:r>
    </w:p>
    <w:p w:rsidR="00362246" w:rsidRDefault="00362246" w:rsidP="00362246">
      <w:pPr>
        <w:pStyle w:val="24"/>
        <w:shd w:val="clear" w:color="auto" w:fill="auto"/>
        <w:spacing w:before="0" w:line="322" w:lineRule="exact"/>
        <w:ind w:left="-567" w:firstLine="0"/>
      </w:pPr>
      <w:r>
        <w:rPr>
          <w:rFonts w:eastAsiaTheme="majorEastAsia"/>
        </w:rPr>
        <w:t>Цель диагностики -</w:t>
      </w:r>
      <w:r>
        <w:rPr>
          <w:color w:val="000000"/>
          <w:lang w:eastAsia="ru-RU" w:bidi="ru-RU"/>
        </w:rPr>
        <w:t xml:space="preserve"> выяснить, являются ли и в какой степени воспитывающими те виды внеурочной деятельности, которыми занят школьник.</w:t>
      </w:r>
    </w:p>
    <w:p w:rsidR="00362246" w:rsidRDefault="00362246" w:rsidP="00362246">
      <w:pPr>
        <w:pStyle w:val="24"/>
        <w:shd w:val="clear" w:color="auto" w:fill="auto"/>
        <w:tabs>
          <w:tab w:val="left" w:pos="3710"/>
          <w:tab w:val="left" w:pos="7166"/>
        </w:tabs>
        <w:spacing w:before="0" w:line="322" w:lineRule="exact"/>
        <w:ind w:left="-567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Диагностика эффективности внеурочной деятельности школьников</w:t>
      </w:r>
      <w:r w:rsidR="000721C6">
        <w:rPr>
          <w:color w:val="000000"/>
          <w:lang w:eastAsia="ru-RU" w:bidi="ru-RU"/>
        </w:rPr>
        <w:t xml:space="preserve"> предполагает мониторинг по следующим направлениям «</w:t>
      </w:r>
      <w:r>
        <w:rPr>
          <w:color w:val="000000"/>
          <w:lang w:eastAsia="ru-RU" w:bidi="ru-RU"/>
        </w:rPr>
        <w:t>Личность самого воспитанника. Детский коллектив. Профессиональная позиция педагога.</w:t>
      </w:r>
      <w:r w:rsidRPr="003C687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Методы и методики мониторинга изучения детского коллектива</w:t>
      </w:r>
      <w:r w:rsidR="000721C6">
        <w:rPr>
          <w:color w:val="000000"/>
          <w:lang w:eastAsia="ru-RU" w:bidi="ru-RU"/>
        </w:rPr>
        <w:t>».</w:t>
      </w:r>
      <w:r>
        <w:rPr>
          <w:color w:val="000000"/>
          <w:lang w:eastAsia="ru-RU" w:bidi="ru-RU"/>
        </w:rPr>
        <w:t xml:space="preserve"> 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познавательного,</w:t>
      </w:r>
      <w:r>
        <w:t xml:space="preserve"> </w:t>
      </w:r>
      <w:r>
        <w:rPr>
          <w:color w:val="000000"/>
          <w:lang w:eastAsia="ru-RU" w:bidi="ru-RU"/>
        </w:rPr>
        <w:t>коммуникативного, нравственного, эстетического потенциала личности.</w:t>
      </w:r>
      <w:bookmarkStart w:id="1" w:name="bookmark0"/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9675F5" w:rsidTr="003E4C40">
        <w:tc>
          <w:tcPr>
            <w:tcW w:w="3082" w:type="dxa"/>
          </w:tcPr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Компетенции ученика</w:t>
            </w:r>
          </w:p>
        </w:tc>
        <w:tc>
          <w:tcPr>
            <w:tcW w:w="3190" w:type="dxa"/>
            <w:vAlign w:val="bottom"/>
          </w:tcPr>
          <w:p w:rsidR="009675F5" w:rsidRPr="00A133E3" w:rsidRDefault="009675F5" w:rsidP="009675F5">
            <w:pPr>
              <w:widowControl w:val="0"/>
              <w:spacing w:line="230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Показатели</w:t>
            </w:r>
          </w:p>
        </w:tc>
        <w:tc>
          <w:tcPr>
            <w:tcW w:w="3509" w:type="dxa"/>
          </w:tcPr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Методический инструментарий</w:t>
            </w:r>
          </w:p>
        </w:tc>
      </w:tr>
      <w:tr w:rsidR="009675F5" w:rsidTr="003E4C40">
        <w:tc>
          <w:tcPr>
            <w:tcW w:w="3082" w:type="dxa"/>
          </w:tcPr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proofErr w:type="spellStart"/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Сформированность</w:t>
            </w:r>
            <w:proofErr w:type="spellEnd"/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познавательного потенциала личности</w:t>
            </w:r>
            <w:proofErr w:type="gramStart"/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</w:t>
            </w:r>
            <w:proofErr w:type="gramEnd"/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</w:t>
            </w:r>
            <w:proofErr w:type="gramStart"/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у</w:t>
            </w:r>
            <w:proofErr w:type="gramEnd"/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чащегося и особенности мотивации.</w:t>
            </w:r>
          </w:p>
        </w:tc>
        <w:tc>
          <w:tcPr>
            <w:tcW w:w="3190" w:type="dxa"/>
          </w:tcPr>
          <w:p w:rsidR="009675F5" w:rsidRPr="00A133E3" w:rsidRDefault="009675F5" w:rsidP="009675F5">
            <w:pPr>
              <w:widowControl w:val="0"/>
              <w:numPr>
                <w:ilvl w:val="0"/>
                <w:numId w:val="39"/>
              </w:numPr>
              <w:tabs>
                <w:tab w:val="left" w:pos="130"/>
              </w:tabs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.Познавательная активность учащихся.</w:t>
            </w:r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</w:pPr>
            <w:r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2.</w:t>
            </w: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.Произвольность психических процессов. </w:t>
            </w:r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>3</w:t>
            </w:r>
            <w:r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</w:t>
            </w: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Эмоциональное состояние (уровень тревожности)</w:t>
            </w:r>
          </w:p>
        </w:tc>
        <w:tc>
          <w:tcPr>
            <w:tcW w:w="3509" w:type="dxa"/>
          </w:tcPr>
          <w:p w:rsidR="008F2E90" w:rsidRDefault="009675F5" w:rsidP="00752939">
            <w:pPr>
              <w:widowControl w:val="0"/>
              <w:spacing w:line="274" w:lineRule="exact"/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 xml:space="preserve">1 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.Методики </w:t>
            </w:r>
            <w:proofErr w:type="gram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изучения развития познавательных процессов личности ребёнка</w:t>
            </w:r>
            <w:proofErr w:type="gramEnd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. </w:t>
            </w:r>
          </w:p>
          <w:p w:rsidR="00752939" w:rsidRDefault="009675F5" w:rsidP="00752939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2.Педагогическое наблюдение. </w:t>
            </w:r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</w:p>
        </w:tc>
      </w:tr>
      <w:tr w:rsidR="009675F5" w:rsidTr="003E4C40">
        <w:tc>
          <w:tcPr>
            <w:tcW w:w="3082" w:type="dxa"/>
          </w:tcPr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Сформированность</w:t>
            </w:r>
            <w:proofErr w:type="spellEnd"/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коммуникативного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потенциала личности и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её зависимость </w:t>
            </w:r>
            <w:proofErr w:type="gram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от</w:t>
            </w:r>
            <w:proofErr w:type="gramEnd"/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сформированности</w:t>
            </w:r>
            <w:proofErr w:type="spellEnd"/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общешкольного</w:t>
            </w:r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коллектива.</w:t>
            </w:r>
          </w:p>
        </w:tc>
        <w:tc>
          <w:tcPr>
            <w:tcW w:w="3190" w:type="dxa"/>
          </w:tcPr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val="en-US" w:bidi="en-US"/>
              </w:rPr>
              <w:t xml:space="preserve">1 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.Коммуникабельность.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val="en-US" w:bidi="en-US"/>
              </w:rPr>
              <w:t>2.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Знание этикета.</w:t>
            </w:r>
          </w:p>
          <w:p w:rsidR="009675F5" w:rsidRPr="00A133E3" w:rsidRDefault="009675F5" w:rsidP="009675F5">
            <w:pPr>
              <w:widowControl w:val="0"/>
              <w:numPr>
                <w:ilvl w:val="0"/>
                <w:numId w:val="40"/>
              </w:numPr>
              <w:tabs>
                <w:tab w:val="left" w:pos="178"/>
              </w:tabs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Комфортность ребёнка в школе.</w:t>
            </w:r>
          </w:p>
          <w:p w:rsidR="009675F5" w:rsidRPr="00A133E3" w:rsidRDefault="009675F5" w:rsidP="009675F5">
            <w:pPr>
              <w:widowControl w:val="0"/>
              <w:numPr>
                <w:ilvl w:val="0"/>
                <w:numId w:val="40"/>
              </w:numPr>
              <w:tabs>
                <w:tab w:val="left" w:pos="182"/>
              </w:tabs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Сформированность</w:t>
            </w:r>
            <w:proofErr w:type="spellEnd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совместной деятельности.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8F2E90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 xml:space="preserve">5 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Взаимодействие</w:t>
            </w:r>
            <w:r w:rsidR="008F2E90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</w:t>
            </w:r>
            <w:proofErr w:type="gram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со</w:t>
            </w:r>
            <w:proofErr w:type="gramEnd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взрослыми, родителями, педагогами.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>6.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Соблюдение социальных и этических норм.</w:t>
            </w:r>
          </w:p>
        </w:tc>
        <w:tc>
          <w:tcPr>
            <w:tcW w:w="3509" w:type="dxa"/>
          </w:tcPr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 xml:space="preserve">1 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.Методика выявления коммуникативных склонностей учащихся.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 xml:space="preserve">2. 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Педагогическое наблюдение.</w:t>
            </w:r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</w:p>
        </w:tc>
      </w:tr>
      <w:tr w:rsidR="009675F5" w:rsidTr="003E4C40">
        <w:tc>
          <w:tcPr>
            <w:tcW w:w="3082" w:type="dxa"/>
          </w:tcPr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1.</w:t>
            </w: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Сформированность нравственного, эстетического потенциала учащегося.</w:t>
            </w:r>
          </w:p>
        </w:tc>
        <w:tc>
          <w:tcPr>
            <w:tcW w:w="3190" w:type="dxa"/>
          </w:tcPr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val="en-US" w:bidi="en-US"/>
              </w:rPr>
              <w:t xml:space="preserve">1 </w:t>
            </w: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.Нравственная направленность личности.</w:t>
            </w:r>
          </w:p>
          <w:p w:rsidR="009675F5" w:rsidRPr="00A133E3" w:rsidRDefault="009675F5" w:rsidP="009675F5">
            <w:pPr>
              <w:widowControl w:val="0"/>
              <w:numPr>
                <w:ilvl w:val="0"/>
                <w:numId w:val="42"/>
              </w:numPr>
              <w:tabs>
                <w:tab w:val="left" w:pos="187"/>
              </w:tabs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Сформированность</w:t>
            </w:r>
            <w:proofErr w:type="spellEnd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отношений ребёнка к Родине, обществу, семье, школе, себе, природе, труду.</w:t>
            </w:r>
            <w:proofErr w:type="gramEnd"/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Развитость чувства прекрасного.</w:t>
            </w:r>
          </w:p>
        </w:tc>
        <w:tc>
          <w:tcPr>
            <w:tcW w:w="3509" w:type="dxa"/>
          </w:tcPr>
          <w:p w:rsidR="009675F5" w:rsidRPr="00A133E3" w:rsidRDefault="008F2E90" w:rsidP="009675F5">
            <w:pPr>
              <w:widowControl w:val="0"/>
              <w:spacing w:line="274" w:lineRule="exact"/>
              <w:jc w:val="both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>1</w:t>
            </w:r>
            <w:r w:rsidR="009675F5"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Тест Н</w:t>
            </w:r>
            <w:r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</w:t>
            </w:r>
            <w:r w:rsidR="009675F5"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Е</w:t>
            </w:r>
            <w:r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</w:t>
            </w:r>
            <w:r w:rsidR="009675F5"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</w:t>
            </w:r>
            <w:proofErr w:type="spellStart"/>
            <w:r w:rsidR="009675F5"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Щурковой</w:t>
            </w:r>
            <w:proofErr w:type="spellEnd"/>
            <w:r w:rsidR="009675F5"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«Размышляем о жизненном опыте».</w:t>
            </w:r>
          </w:p>
          <w:p w:rsidR="009675F5" w:rsidRPr="00A133E3" w:rsidRDefault="009675F5" w:rsidP="009675F5">
            <w:pPr>
              <w:widowControl w:val="0"/>
              <w:spacing w:line="274" w:lineRule="exact"/>
              <w:rPr>
                <w:rFonts w:eastAsia="Times New Roman"/>
                <w:color w:val="000000" w:themeColor="text1"/>
                <w:sz w:val="28"/>
                <w:szCs w:val="28"/>
                <w:lang w:bidi="ru-RU"/>
              </w:rPr>
            </w:pPr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2.Методика </w:t>
            </w:r>
            <w:proofErr w:type="spell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С.М.Петровой</w:t>
            </w:r>
            <w:proofErr w:type="spellEnd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 xml:space="preserve"> «Русские пословицы», методики «Репка» («Что во мне выросло»), «Золотая рыбка», «Цветик-</w:t>
            </w:r>
            <w:proofErr w:type="spellStart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семицветик</w:t>
            </w:r>
            <w:proofErr w:type="spellEnd"/>
            <w:r w:rsidRPr="00A133E3">
              <w:rPr>
                <w:rFonts w:eastAsia="Times New Roman"/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».</w:t>
            </w:r>
          </w:p>
          <w:p w:rsidR="009675F5" w:rsidRDefault="009675F5" w:rsidP="009675F5">
            <w:pPr>
              <w:pStyle w:val="24"/>
              <w:shd w:val="clear" w:color="auto" w:fill="auto"/>
              <w:tabs>
                <w:tab w:val="left" w:pos="3710"/>
                <w:tab w:val="left" w:pos="7166"/>
              </w:tabs>
              <w:spacing w:before="0" w:line="322" w:lineRule="exact"/>
              <w:ind w:firstLine="0"/>
              <w:rPr>
                <w:color w:val="000000"/>
                <w:lang w:bidi="ru-RU"/>
              </w:rPr>
            </w:pP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en-US"/>
              </w:rPr>
              <w:t xml:space="preserve">3 </w:t>
            </w:r>
            <w:r w:rsidRPr="00A133E3">
              <w:rPr>
                <w:bCs/>
                <w:color w:val="000000" w:themeColor="text1"/>
                <w:spacing w:val="-10"/>
                <w:sz w:val="23"/>
                <w:szCs w:val="23"/>
                <w:lang w:bidi="ru-RU"/>
              </w:rPr>
              <w:t>.Методики «Недописанный тезис», «Ситуация свободного выбора».</w:t>
            </w:r>
          </w:p>
        </w:tc>
      </w:tr>
    </w:tbl>
    <w:p w:rsidR="00107284" w:rsidRDefault="00107284" w:rsidP="00362246">
      <w:pPr>
        <w:pStyle w:val="24"/>
        <w:shd w:val="clear" w:color="auto" w:fill="auto"/>
        <w:tabs>
          <w:tab w:val="left" w:pos="3710"/>
          <w:tab w:val="left" w:pos="7166"/>
        </w:tabs>
        <w:spacing w:before="0" w:line="322" w:lineRule="exact"/>
        <w:ind w:left="-567" w:firstLine="0"/>
        <w:rPr>
          <w:b/>
          <w:color w:val="000000"/>
          <w:lang w:eastAsia="ru-RU" w:bidi="ru-RU"/>
        </w:rPr>
      </w:pPr>
    </w:p>
    <w:p w:rsidR="00107284" w:rsidRDefault="00107284" w:rsidP="00362246">
      <w:pPr>
        <w:pStyle w:val="24"/>
        <w:shd w:val="clear" w:color="auto" w:fill="auto"/>
        <w:tabs>
          <w:tab w:val="left" w:pos="3710"/>
          <w:tab w:val="left" w:pos="7166"/>
        </w:tabs>
        <w:spacing w:before="0" w:line="322" w:lineRule="exact"/>
        <w:ind w:left="-567" w:firstLine="0"/>
        <w:rPr>
          <w:b/>
          <w:color w:val="000000"/>
          <w:lang w:eastAsia="ru-RU" w:bidi="ru-RU"/>
        </w:rPr>
      </w:pPr>
      <w:bookmarkStart w:id="2" w:name="_GoBack"/>
      <w:bookmarkEnd w:id="2"/>
    </w:p>
    <w:bookmarkEnd w:id="1"/>
    <w:p w:rsidR="00362246" w:rsidRDefault="00362246" w:rsidP="00362246">
      <w:pPr>
        <w:pStyle w:val="24"/>
        <w:framePr w:hSpace="180" w:wrap="around" w:vAnchor="page" w:hAnchor="margin" w:xAlign="center" w:y="7261"/>
        <w:shd w:val="clear" w:color="auto" w:fill="auto"/>
        <w:spacing w:before="0" w:line="322" w:lineRule="exact"/>
        <w:ind w:left="-567" w:right="1240" w:firstLine="0"/>
        <w:suppressOverlap/>
      </w:pPr>
    </w:p>
    <w:p w:rsidR="00107284" w:rsidRPr="00B05B15" w:rsidRDefault="00107284" w:rsidP="00967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284" w:rsidRPr="00B05B15" w:rsidSect="003622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F" w:rsidRDefault="00D905AF" w:rsidP="007A097D">
      <w:pPr>
        <w:spacing w:after="0" w:line="240" w:lineRule="auto"/>
      </w:pPr>
      <w:r>
        <w:separator/>
      </w:r>
    </w:p>
  </w:endnote>
  <w:endnote w:type="continuationSeparator" w:id="0">
    <w:p w:rsidR="00D905AF" w:rsidRDefault="00D905AF" w:rsidP="007A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F" w:rsidRDefault="00D905AF" w:rsidP="007A097D">
      <w:pPr>
        <w:spacing w:after="0" w:line="240" w:lineRule="auto"/>
      </w:pPr>
      <w:r>
        <w:separator/>
      </w:r>
    </w:p>
  </w:footnote>
  <w:footnote w:type="continuationSeparator" w:id="0">
    <w:p w:rsidR="00D905AF" w:rsidRDefault="00D905AF" w:rsidP="007A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52"/>
    <w:multiLevelType w:val="hybridMultilevel"/>
    <w:tmpl w:val="EFC61EA4"/>
    <w:lvl w:ilvl="0" w:tplc="FD5E8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66CC5"/>
    <w:multiLevelType w:val="hybridMultilevel"/>
    <w:tmpl w:val="0F7A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8FB"/>
    <w:multiLevelType w:val="hybridMultilevel"/>
    <w:tmpl w:val="D81C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166D"/>
    <w:multiLevelType w:val="hybridMultilevel"/>
    <w:tmpl w:val="FD38FEAE"/>
    <w:lvl w:ilvl="0" w:tplc="30D00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C169E"/>
    <w:multiLevelType w:val="multilevel"/>
    <w:tmpl w:val="BAE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711BD"/>
    <w:multiLevelType w:val="multilevel"/>
    <w:tmpl w:val="49F25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62053"/>
    <w:multiLevelType w:val="multilevel"/>
    <w:tmpl w:val="3E5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C7580"/>
    <w:multiLevelType w:val="multilevel"/>
    <w:tmpl w:val="092C18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85C4B"/>
    <w:multiLevelType w:val="multilevel"/>
    <w:tmpl w:val="FB4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E42528"/>
    <w:multiLevelType w:val="multilevel"/>
    <w:tmpl w:val="F138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kern w:val="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5834AC"/>
    <w:multiLevelType w:val="multilevel"/>
    <w:tmpl w:val="B0682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0799A"/>
    <w:multiLevelType w:val="hybridMultilevel"/>
    <w:tmpl w:val="C188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7B77"/>
    <w:multiLevelType w:val="multilevel"/>
    <w:tmpl w:val="8B189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2962A6"/>
    <w:multiLevelType w:val="hybridMultilevel"/>
    <w:tmpl w:val="7214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51B48"/>
    <w:multiLevelType w:val="multilevel"/>
    <w:tmpl w:val="88F25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1507E2"/>
    <w:multiLevelType w:val="multilevel"/>
    <w:tmpl w:val="339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B5BA1"/>
    <w:multiLevelType w:val="multilevel"/>
    <w:tmpl w:val="FBA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65348"/>
    <w:multiLevelType w:val="hybridMultilevel"/>
    <w:tmpl w:val="87681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06ACA"/>
    <w:multiLevelType w:val="hybridMultilevel"/>
    <w:tmpl w:val="1BBEC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5D50A0"/>
    <w:multiLevelType w:val="multilevel"/>
    <w:tmpl w:val="9EACD35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D9B2E9B"/>
    <w:multiLevelType w:val="hybridMultilevel"/>
    <w:tmpl w:val="3796D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525BD"/>
    <w:multiLevelType w:val="hybridMultilevel"/>
    <w:tmpl w:val="D6646230"/>
    <w:lvl w:ilvl="0" w:tplc="0BC4B8AE">
      <w:start w:val="1"/>
      <w:numFmt w:val="decimal"/>
      <w:lvlText w:val="%1)"/>
      <w:lvlJc w:val="left"/>
      <w:pPr>
        <w:tabs>
          <w:tab w:val="num" w:pos="1300"/>
        </w:tabs>
        <w:ind w:left="130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A09B7"/>
    <w:multiLevelType w:val="hybridMultilevel"/>
    <w:tmpl w:val="2AF44512"/>
    <w:lvl w:ilvl="0" w:tplc="1C2636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D5365"/>
    <w:multiLevelType w:val="hybridMultilevel"/>
    <w:tmpl w:val="43BE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A11DC"/>
    <w:multiLevelType w:val="hybridMultilevel"/>
    <w:tmpl w:val="D0EEEADC"/>
    <w:lvl w:ilvl="0" w:tplc="BB94C562">
      <w:numFmt w:val="bullet"/>
      <w:lvlText w:val="-"/>
      <w:lvlJc w:val="left"/>
      <w:pPr>
        <w:ind w:left="10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26E6E8">
      <w:numFmt w:val="bullet"/>
      <w:lvlText w:val="-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766CDD0">
      <w:numFmt w:val="bullet"/>
      <w:lvlText w:val="•"/>
      <w:lvlJc w:val="left"/>
      <w:pPr>
        <w:ind w:left="2054" w:hanging="183"/>
      </w:pPr>
      <w:rPr>
        <w:rFonts w:hint="default"/>
        <w:lang w:val="ru-RU" w:eastAsia="en-US" w:bidi="ar-SA"/>
      </w:rPr>
    </w:lvl>
    <w:lvl w:ilvl="3" w:tplc="5C6296A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4" w:tplc="EB84EC78">
      <w:numFmt w:val="bullet"/>
      <w:lvlText w:val="•"/>
      <w:lvlJc w:val="left"/>
      <w:pPr>
        <w:ind w:left="4082" w:hanging="183"/>
      </w:pPr>
      <w:rPr>
        <w:rFonts w:hint="default"/>
        <w:lang w:val="ru-RU" w:eastAsia="en-US" w:bidi="ar-SA"/>
      </w:rPr>
    </w:lvl>
    <w:lvl w:ilvl="5" w:tplc="76ECD5EE">
      <w:numFmt w:val="bullet"/>
      <w:lvlText w:val="•"/>
      <w:lvlJc w:val="left"/>
      <w:pPr>
        <w:ind w:left="5096" w:hanging="183"/>
      </w:pPr>
      <w:rPr>
        <w:rFonts w:hint="default"/>
        <w:lang w:val="ru-RU" w:eastAsia="en-US" w:bidi="ar-SA"/>
      </w:rPr>
    </w:lvl>
    <w:lvl w:ilvl="6" w:tplc="A1BC5244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892E44BE">
      <w:numFmt w:val="bullet"/>
      <w:lvlText w:val="•"/>
      <w:lvlJc w:val="left"/>
      <w:pPr>
        <w:ind w:left="7124" w:hanging="183"/>
      </w:pPr>
      <w:rPr>
        <w:rFonts w:hint="default"/>
        <w:lang w:val="ru-RU" w:eastAsia="en-US" w:bidi="ar-SA"/>
      </w:rPr>
    </w:lvl>
    <w:lvl w:ilvl="8" w:tplc="8A1E3EBA">
      <w:numFmt w:val="bullet"/>
      <w:lvlText w:val="•"/>
      <w:lvlJc w:val="left"/>
      <w:pPr>
        <w:ind w:left="8138" w:hanging="183"/>
      </w:pPr>
      <w:rPr>
        <w:rFonts w:hint="default"/>
        <w:lang w:val="ru-RU" w:eastAsia="en-US" w:bidi="ar-SA"/>
      </w:rPr>
    </w:lvl>
  </w:abstractNum>
  <w:abstractNum w:abstractNumId="25">
    <w:nsid w:val="47525D3D"/>
    <w:multiLevelType w:val="multilevel"/>
    <w:tmpl w:val="4E1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E29A1"/>
    <w:multiLevelType w:val="hybridMultilevel"/>
    <w:tmpl w:val="80E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B3467"/>
    <w:multiLevelType w:val="hybridMultilevel"/>
    <w:tmpl w:val="2714A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64FBF"/>
    <w:multiLevelType w:val="multilevel"/>
    <w:tmpl w:val="276E0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C54F43"/>
    <w:multiLevelType w:val="multilevel"/>
    <w:tmpl w:val="9E665A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1530A1A"/>
    <w:multiLevelType w:val="hybridMultilevel"/>
    <w:tmpl w:val="EFC61EA4"/>
    <w:lvl w:ilvl="0" w:tplc="FD5E8E9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55428"/>
    <w:multiLevelType w:val="multilevel"/>
    <w:tmpl w:val="AF7C9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72486D"/>
    <w:multiLevelType w:val="multilevel"/>
    <w:tmpl w:val="CD8647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5F0041"/>
    <w:multiLevelType w:val="multilevel"/>
    <w:tmpl w:val="C2BEA7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565A95"/>
    <w:multiLevelType w:val="hybridMultilevel"/>
    <w:tmpl w:val="8DEE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4536A"/>
    <w:multiLevelType w:val="multilevel"/>
    <w:tmpl w:val="9E8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5020C"/>
    <w:multiLevelType w:val="multilevel"/>
    <w:tmpl w:val="8B7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44D59"/>
    <w:multiLevelType w:val="multilevel"/>
    <w:tmpl w:val="3C42F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EA5A0D"/>
    <w:multiLevelType w:val="hybridMultilevel"/>
    <w:tmpl w:val="C9D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064DE"/>
    <w:multiLevelType w:val="hybridMultilevel"/>
    <w:tmpl w:val="EFC61EA4"/>
    <w:lvl w:ilvl="0" w:tplc="FD5E8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8219E2"/>
    <w:multiLevelType w:val="multilevel"/>
    <w:tmpl w:val="05B8C7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A78C5"/>
    <w:multiLevelType w:val="multilevel"/>
    <w:tmpl w:val="DDC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B3B66"/>
    <w:multiLevelType w:val="multilevel"/>
    <w:tmpl w:val="C4DE0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C517022"/>
    <w:multiLevelType w:val="hybridMultilevel"/>
    <w:tmpl w:val="342609EE"/>
    <w:lvl w:ilvl="0" w:tplc="6D7A4304">
      <w:numFmt w:val="bullet"/>
      <w:lvlText w:val="-"/>
      <w:lvlJc w:val="left"/>
      <w:pPr>
        <w:ind w:left="3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CE42E6">
      <w:numFmt w:val="bullet"/>
      <w:lvlText w:val="-"/>
      <w:lvlJc w:val="left"/>
      <w:pPr>
        <w:ind w:left="3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F7C2032">
      <w:numFmt w:val="bullet"/>
      <w:lvlText w:val="•"/>
      <w:lvlJc w:val="left"/>
      <w:pPr>
        <w:ind w:left="2273" w:hanging="128"/>
      </w:pPr>
      <w:rPr>
        <w:rFonts w:hint="default"/>
        <w:lang w:val="ru-RU" w:eastAsia="en-US" w:bidi="ar-SA"/>
      </w:rPr>
    </w:lvl>
    <w:lvl w:ilvl="3" w:tplc="620CBB2A">
      <w:numFmt w:val="bullet"/>
      <w:lvlText w:val="•"/>
      <w:lvlJc w:val="left"/>
      <w:pPr>
        <w:ind w:left="3259" w:hanging="128"/>
      </w:pPr>
      <w:rPr>
        <w:rFonts w:hint="default"/>
        <w:lang w:val="ru-RU" w:eastAsia="en-US" w:bidi="ar-SA"/>
      </w:rPr>
    </w:lvl>
    <w:lvl w:ilvl="4" w:tplc="D182E2AA">
      <w:numFmt w:val="bullet"/>
      <w:lvlText w:val="•"/>
      <w:lvlJc w:val="left"/>
      <w:pPr>
        <w:ind w:left="4246" w:hanging="128"/>
      </w:pPr>
      <w:rPr>
        <w:rFonts w:hint="default"/>
        <w:lang w:val="ru-RU" w:eastAsia="en-US" w:bidi="ar-SA"/>
      </w:rPr>
    </w:lvl>
    <w:lvl w:ilvl="5" w:tplc="1C3CA164">
      <w:numFmt w:val="bullet"/>
      <w:lvlText w:val="•"/>
      <w:lvlJc w:val="left"/>
      <w:pPr>
        <w:ind w:left="5233" w:hanging="128"/>
      </w:pPr>
      <w:rPr>
        <w:rFonts w:hint="default"/>
        <w:lang w:val="ru-RU" w:eastAsia="en-US" w:bidi="ar-SA"/>
      </w:rPr>
    </w:lvl>
    <w:lvl w:ilvl="6" w:tplc="E898A9AC">
      <w:numFmt w:val="bullet"/>
      <w:lvlText w:val="•"/>
      <w:lvlJc w:val="left"/>
      <w:pPr>
        <w:ind w:left="6219" w:hanging="128"/>
      </w:pPr>
      <w:rPr>
        <w:rFonts w:hint="default"/>
        <w:lang w:val="ru-RU" w:eastAsia="en-US" w:bidi="ar-SA"/>
      </w:rPr>
    </w:lvl>
    <w:lvl w:ilvl="7" w:tplc="A4864DD2">
      <w:numFmt w:val="bullet"/>
      <w:lvlText w:val="•"/>
      <w:lvlJc w:val="left"/>
      <w:pPr>
        <w:ind w:left="7206" w:hanging="128"/>
      </w:pPr>
      <w:rPr>
        <w:rFonts w:hint="default"/>
        <w:lang w:val="ru-RU" w:eastAsia="en-US" w:bidi="ar-SA"/>
      </w:rPr>
    </w:lvl>
    <w:lvl w:ilvl="8" w:tplc="F6F22E74">
      <w:numFmt w:val="bullet"/>
      <w:lvlText w:val="•"/>
      <w:lvlJc w:val="left"/>
      <w:pPr>
        <w:ind w:left="8193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4"/>
  </w:num>
  <w:num w:numId="3">
    <w:abstractNumId w:val="43"/>
  </w:num>
  <w:num w:numId="4">
    <w:abstractNumId w:val="36"/>
  </w:num>
  <w:num w:numId="5">
    <w:abstractNumId w:val="6"/>
  </w:num>
  <w:num w:numId="6">
    <w:abstractNumId w:val="41"/>
  </w:num>
  <w:num w:numId="7">
    <w:abstractNumId w:val="25"/>
  </w:num>
  <w:num w:numId="8">
    <w:abstractNumId w:val="16"/>
  </w:num>
  <w:num w:numId="9">
    <w:abstractNumId w:val="35"/>
  </w:num>
  <w:num w:numId="10">
    <w:abstractNumId w:val="34"/>
  </w:num>
  <w:num w:numId="11">
    <w:abstractNumId w:val="18"/>
  </w:num>
  <w:num w:numId="12">
    <w:abstractNumId w:val="11"/>
  </w:num>
  <w:num w:numId="13">
    <w:abstractNumId w:val="38"/>
  </w:num>
  <w:num w:numId="14">
    <w:abstractNumId w:val="26"/>
  </w:num>
  <w:num w:numId="15">
    <w:abstractNumId w:val="13"/>
  </w:num>
  <w:num w:numId="16">
    <w:abstractNumId w:val="22"/>
  </w:num>
  <w:num w:numId="17">
    <w:abstractNumId w:val="27"/>
  </w:num>
  <w:num w:numId="18">
    <w:abstractNumId w:val="23"/>
  </w:num>
  <w:num w:numId="19">
    <w:abstractNumId w:val="17"/>
  </w:num>
  <w:num w:numId="20">
    <w:abstractNumId w:val="9"/>
  </w:num>
  <w:num w:numId="21">
    <w:abstractNumId w:val="37"/>
  </w:num>
  <w:num w:numId="22">
    <w:abstractNumId w:val="12"/>
  </w:num>
  <w:num w:numId="23">
    <w:abstractNumId w:val="31"/>
  </w:num>
  <w:num w:numId="24">
    <w:abstractNumId w:val="5"/>
  </w:num>
  <w:num w:numId="25">
    <w:abstractNumId w:val="2"/>
  </w:num>
  <w:num w:numId="26">
    <w:abstractNumId w:val="1"/>
  </w:num>
  <w:num w:numId="27">
    <w:abstractNumId w:val="20"/>
  </w:num>
  <w:num w:numId="28">
    <w:abstractNumId w:val="15"/>
  </w:num>
  <w:num w:numId="29">
    <w:abstractNumId w:val="29"/>
  </w:num>
  <w:num w:numId="30">
    <w:abstractNumId w:val="14"/>
  </w:num>
  <w:num w:numId="31">
    <w:abstractNumId w:val="42"/>
  </w:num>
  <w:num w:numId="32">
    <w:abstractNumId w:val="4"/>
  </w:num>
  <w:num w:numId="33">
    <w:abstractNumId w:val="8"/>
  </w:num>
  <w:num w:numId="34">
    <w:abstractNumId w:val="21"/>
  </w:num>
  <w:num w:numId="35">
    <w:abstractNumId w:val="39"/>
  </w:num>
  <w:num w:numId="36">
    <w:abstractNumId w:val="30"/>
  </w:num>
  <w:num w:numId="37">
    <w:abstractNumId w:val="0"/>
  </w:num>
  <w:num w:numId="38">
    <w:abstractNumId w:val="28"/>
  </w:num>
  <w:num w:numId="39">
    <w:abstractNumId w:val="7"/>
  </w:num>
  <w:num w:numId="40">
    <w:abstractNumId w:val="33"/>
  </w:num>
  <w:num w:numId="41">
    <w:abstractNumId w:val="40"/>
  </w:num>
  <w:num w:numId="42">
    <w:abstractNumId w:val="3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6"/>
    <w:rsid w:val="00012587"/>
    <w:rsid w:val="000721C6"/>
    <w:rsid w:val="00075EB1"/>
    <w:rsid w:val="000A40B2"/>
    <w:rsid w:val="000E15CB"/>
    <w:rsid w:val="00107284"/>
    <w:rsid w:val="00151A99"/>
    <w:rsid w:val="00164A7B"/>
    <w:rsid w:val="001B7064"/>
    <w:rsid w:val="00273481"/>
    <w:rsid w:val="002818E3"/>
    <w:rsid w:val="002A4CA2"/>
    <w:rsid w:val="002B4F41"/>
    <w:rsid w:val="002D1DF7"/>
    <w:rsid w:val="002D304A"/>
    <w:rsid w:val="002F4C4A"/>
    <w:rsid w:val="00316E7E"/>
    <w:rsid w:val="00362246"/>
    <w:rsid w:val="003C01AE"/>
    <w:rsid w:val="003C3A61"/>
    <w:rsid w:val="003E4C40"/>
    <w:rsid w:val="00400135"/>
    <w:rsid w:val="004730A0"/>
    <w:rsid w:val="00485DFC"/>
    <w:rsid w:val="004A0304"/>
    <w:rsid w:val="00503151"/>
    <w:rsid w:val="00530D78"/>
    <w:rsid w:val="0055310A"/>
    <w:rsid w:val="005623AA"/>
    <w:rsid w:val="00571B17"/>
    <w:rsid w:val="005F5ADF"/>
    <w:rsid w:val="005F64B8"/>
    <w:rsid w:val="005F6DF4"/>
    <w:rsid w:val="006048F0"/>
    <w:rsid w:val="0062701B"/>
    <w:rsid w:val="00641B95"/>
    <w:rsid w:val="0068218A"/>
    <w:rsid w:val="006C6081"/>
    <w:rsid w:val="006D74FF"/>
    <w:rsid w:val="006E0979"/>
    <w:rsid w:val="00752939"/>
    <w:rsid w:val="007840E2"/>
    <w:rsid w:val="007A097D"/>
    <w:rsid w:val="007C6CBC"/>
    <w:rsid w:val="00873E7D"/>
    <w:rsid w:val="008B4591"/>
    <w:rsid w:val="008F2E90"/>
    <w:rsid w:val="00902BE9"/>
    <w:rsid w:val="00934FC1"/>
    <w:rsid w:val="009675F5"/>
    <w:rsid w:val="009F7654"/>
    <w:rsid w:val="00A133E3"/>
    <w:rsid w:val="00A72C96"/>
    <w:rsid w:val="00AB6CCF"/>
    <w:rsid w:val="00AC5292"/>
    <w:rsid w:val="00B05B15"/>
    <w:rsid w:val="00B358B9"/>
    <w:rsid w:val="00B83BD0"/>
    <w:rsid w:val="00BD2D6E"/>
    <w:rsid w:val="00C12257"/>
    <w:rsid w:val="00CC0379"/>
    <w:rsid w:val="00CD16D2"/>
    <w:rsid w:val="00CF4598"/>
    <w:rsid w:val="00D22DCB"/>
    <w:rsid w:val="00D905AF"/>
    <w:rsid w:val="00E05453"/>
    <w:rsid w:val="00E17652"/>
    <w:rsid w:val="00EC5F5C"/>
    <w:rsid w:val="00EE2C70"/>
    <w:rsid w:val="00F113F6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6"/>
  </w:style>
  <w:style w:type="paragraph" w:styleId="1">
    <w:name w:val="heading 1"/>
    <w:basedOn w:val="a"/>
    <w:next w:val="a"/>
    <w:link w:val="10"/>
    <w:qFormat/>
    <w:rsid w:val="0036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2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2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62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62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62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62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22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622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3622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3622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362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62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362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22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2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22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22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362246"/>
    <w:rPr>
      <w:i/>
      <w:iCs/>
      <w:color w:val="808080" w:themeColor="text1" w:themeTint="7F"/>
    </w:rPr>
  </w:style>
  <w:style w:type="character" w:styleId="a8">
    <w:name w:val="Emphasis"/>
    <w:basedOn w:val="a0"/>
    <w:qFormat/>
    <w:rsid w:val="00362246"/>
    <w:rPr>
      <w:i/>
      <w:iCs/>
    </w:rPr>
  </w:style>
  <w:style w:type="character" w:styleId="a9">
    <w:name w:val="Intense Emphasis"/>
    <w:basedOn w:val="a0"/>
    <w:uiPriority w:val="21"/>
    <w:qFormat/>
    <w:rsid w:val="00362246"/>
    <w:rPr>
      <w:b/>
      <w:bCs/>
      <w:i/>
      <w:iCs/>
      <w:color w:val="5B9BD5" w:themeColor="accent1"/>
    </w:rPr>
  </w:style>
  <w:style w:type="character" w:styleId="aa">
    <w:name w:val="Strong"/>
    <w:basedOn w:val="a0"/>
    <w:qFormat/>
    <w:rsid w:val="0036224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62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24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224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62246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362246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362246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62246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362246"/>
    <w:pPr>
      <w:ind w:left="720"/>
      <w:contextualSpacing/>
    </w:pPr>
  </w:style>
  <w:style w:type="character" w:styleId="af1">
    <w:name w:val="Hyperlink"/>
    <w:basedOn w:val="a0"/>
    <w:unhideWhenUsed/>
    <w:rsid w:val="00362246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unhideWhenUsed/>
    <w:rsid w:val="00362246"/>
    <w:rPr>
      <w:color w:val="954F72" w:themeColor="followedHyperlink"/>
      <w:u w:val="single"/>
    </w:rPr>
  </w:style>
  <w:style w:type="character" w:customStyle="1" w:styleId="doccaption">
    <w:name w:val="doccaption"/>
    <w:basedOn w:val="a0"/>
    <w:rsid w:val="00362246"/>
  </w:style>
  <w:style w:type="table" w:customStyle="1" w:styleId="TableNormal">
    <w:name w:val="Table Normal"/>
    <w:uiPriority w:val="2"/>
    <w:semiHidden/>
    <w:unhideWhenUsed/>
    <w:qFormat/>
    <w:rsid w:val="00362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36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6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semiHidden/>
    <w:rsid w:val="00362246"/>
  </w:style>
  <w:style w:type="paragraph" w:customStyle="1" w:styleId="12">
    <w:name w:val="Абзац списка1"/>
    <w:basedOn w:val="a"/>
    <w:rsid w:val="0036224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mesNewRoman">
    <w:name w:val="Обычный + Times New Roman"/>
    <w:aliases w:val="14 пт,Черный"/>
    <w:basedOn w:val="a"/>
    <w:rsid w:val="00362246"/>
    <w:pPr>
      <w:spacing w:after="20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5">
    <w:name w:val="Normal (Web)"/>
    <w:basedOn w:val="a"/>
    <w:uiPriority w:val="99"/>
    <w:rsid w:val="0036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3622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rsid w:val="003622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622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36224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a">
    <w:name w:val="Body Text Indent"/>
    <w:basedOn w:val="a"/>
    <w:link w:val="afb"/>
    <w:rsid w:val="00362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36224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6224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224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c">
    <w:name w:val="footnote reference"/>
    <w:rsid w:val="00362246"/>
    <w:rPr>
      <w:rFonts w:cs="Times New Roman"/>
      <w:vertAlign w:val="superscript"/>
    </w:rPr>
  </w:style>
  <w:style w:type="paragraph" w:styleId="33">
    <w:name w:val="Body Text Indent 3"/>
    <w:basedOn w:val="a"/>
    <w:link w:val="34"/>
    <w:rsid w:val="0036224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6224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d">
    <w:name w:val="header"/>
    <w:basedOn w:val="a"/>
    <w:link w:val="afe"/>
    <w:uiPriority w:val="99"/>
    <w:rsid w:val="00362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3622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rsid w:val="00362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622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rsid w:val="0036224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362246"/>
    <w:rPr>
      <w:rFonts w:ascii="Tahoma" w:eastAsia="Calibri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362246"/>
  </w:style>
  <w:style w:type="paragraph" w:customStyle="1" w:styleId="Osnova">
    <w:name w:val="Osnova"/>
    <w:basedOn w:val="a"/>
    <w:uiPriority w:val="99"/>
    <w:rsid w:val="0036224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styleId="aff3">
    <w:name w:val="annotation reference"/>
    <w:basedOn w:val="a0"/>
    <w:uiPriority w:val="99"/>
    <w:semiHidden/>
    <w:unhideWhenUsed/>
    <w:rsid w:val="0036224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36224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362246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36224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62246"/>
    <w:rPr>
      <w:b/>
      <w:bCs/>
      <w:sz w:val="20"/>
      <w:szCs w:val="20"/>
    </w:rPr>
  </w:style>
  <w:style w:type="character" w:customStyle="1" w:styleId="aff8">
    <w:name w:val="Подпись к таблице_"/>
    <w:basedOn w:val="a0"/>
    <w:link w:val="aff9"/>
    <w:rsid w:val="0036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36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362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3"/>
    <w:rsid w:val="0036224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62246"/>
    <w:pPr>
      <w:widowControl w:val="0"/>
      <w:shd w:val="clear" w:color="auto" w:fill="FFFFFF"/>
      <w:spacing w:before="300" w:after="0" w:line="33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(3)_"/>
    <w:basedOn w:val="a0"/>
    <w:link w:val="36"/>
    <w:rsid w:val="00362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6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6224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2">
    <w:name w:val="Основной текст (4)"/>
    <w:basedOn w:val="a"/>
    <w:link w:val="41"/>
    <w:rsid w:val="003622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Заголовок №1_"/>
    <w:basedOn w:val="a0"/>
    <w:link w:val="14"/>
    <w:rsid w:val="0036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224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1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4A7B"/>
  </w:style>
  <w:style w:type="table" w:customStyle="1" w:styleId="15">
    <w:name w:val="Сетка таблицы1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a">
    <w:name w:val="Основной текст_"/>
    <w:basedOn w:val="a0"/>
    <w:link w:val="16"/>
    <w:rsid w:val="00400135"/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Основной текст1"/>
    <w:basedOn w:val="a"/>
    <w:link w:val="affa"/>
    <w:rsid w:val="0040013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51">
    <w:name w:val="Сетка таблицы5"/>
    <w:basedOn w:val="a1"/>
    <w:next w:val="af6"/>
    <w:uiPriority w:val="59"/>
    <w:rsid w:val="005531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8">
    <w:name w:val="Заголовок №3_"/>
    <w:link w:val="39"/>
    <w:locked/>
    <w:rsid w:val="00C12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Заголовок №3"/>
    <w:basedOn w:val="a"/>
    <w:link w:val="38"/>
    <w:rsid w:val="00C12257"/>
    <w:pPr>
      <w:widowControl w:val="0"/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6"/>
  </w:style>
  <w:style w:type="paragraph" w:styleId="1">
    <w:name w:val="heading 1"/>
    <w:basedOn w:val="a"/>
    <w:next w:val="a"/>
    <w:link w:val="10"/>
    <w:qFormat/>
    <w:rsid w:val="0036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2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2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62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62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62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62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622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622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3622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3622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362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62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362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22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2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22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22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362246"/>
    <w:rPr>
      <w:i/>
      <w:iCs/>
      <w:color w:val="808080" w:themeColor="text1" w:themeTint="7F"/>
    </w:rPr>
  </w:style>
  <w:style w:type="character" w:styleId="a8">
    <w:name w:val="Emphasis"/>
    <w:basedOn w:val="a0"/>
    <w:qFormat/>
    <w:rsid w:val="00362246"/>
    <w:rPr>
      <w:i/>
      <w:iCs/>
    </w:rPr>
  </w:style>
  <w:style w:type="character" w:styleId="a9">
    <w:name w:val="Intense Emphasis"/>
    <w:basedOn w:val="a0"/>
    <w:uiPriority w:val="21"/>
    <w:qFormat/>
    <w:rsid w:val="00362246"/>
    <w:rPr>
      <w:b/>
      <w:bCs/>
      <w:i/>
      <w:iCs/>
      <w:color w:val="5B9BD5" w:themeColor="accent1"/>
    </w:rPr>
  </w:style>
  <w:style w:type="character" w:styleId="aa">
    <w:name w:val="Strong"/>
    <w:basedOn w:val="a0"/>
    <w:qFormat/>
    <w:rsid w:val="0036224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62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24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6224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62246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362246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362246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362246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362246"/>
    <w:pPr>
      <w:ind w:left="720"/>
      <w:contextualSpacing/>
    </w:pPr>
  </w:style>
  <w:style w:type="character" w:styleId="af1">
    <w:name w:val="Hyperlink"/>
    <w:basedOn w:val="a0"/>
    <w:unhideWhenUsed/>
    <w:rsid w:val="00362246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unhideWhenUsed/>
    <w:rsid w:val="00362246"/>
    <w:rPr>
      <w:color w:val="954F72" w:themeColor="followedHyperlink"/>
      <w:u w:val="single"/>
    </w:rPr>
  </w:style>
  <w:style w:type="character" w:customStyle="1" w:styleId="doccaption">
    <w:name w:val="doccaption"/>
    <w:basedOn w:val="a0"/>
    <w:rsid w:val="00362246"/>
  </w:style>
  <w:style w:type="table" w:customStyle="1" w:styleId="TableNormal">
    <w:name w:val="Table Normal"/>
    <w:uiPriority w:val="2"/>
    <w:semiHidden/>
    <w:unhideWhenUsed/>
    <w:qFormat/>
    <w:rsid w:val="00362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36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6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semiHidden/>
    <w:rsid w:val="00362246"/>
  </w:style>
  <w:style w:type="paragraph" w:customStyle="1" w:styleId="12">
    <w:name w:val="Абзац списка1"/>
    <w:basedOn w:val="a"/>
    <w:rsid w:val="0036224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mesNewRoman">
    <w:name w:val="Обычный + Times New Roman"/>
    <w:aliases w:val="14 пт,Черный"/>
    <w:basedOn w:val="a"/>
    <w:rsid w:val="00362246"/>
    <w:pPr>
      <w:spacing w:after="20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5">
    <w:name w:val="Normal (Web)"/>
    <w:basedOn w:val="a"/>
    <w:uiPriority w:val="99"/>
    <w:rsid w:val="0036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3622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rsid w:val="003622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622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36224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a">
    <w:name w:val="Body Text Indent"/>
    <w:basedOn w:val="a"/>
    <w:link w:val="afb"/>
    <w:rsid w:val="00362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36224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6224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224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c">
    <w:name w:val="footnote reference"/>
    <w:rsid w:val="00362246"/>
    <w:rPr>
      <w:rFonts w:cs="Times New Roman"/>
      <w:vertAlign w:val="superscript"/>
    </w:rPr>
  </w:style>
  <w:style w:type="paragraph" w:styleId="33">
    <w:name w:val="Body Text Indent 3"/>
    <w:basedOn w:val="a"/>
    <w:link w:val="34"/>
    <w:rsid w:val="0036224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6224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d">
    <w:name w:val="header"/>
    <w:basedOn w:val="a"/>
    <w:link w:val="afe"/>
    <w:uiPriority w:val="99"/>
    <w:rsid w:val="00362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3622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rsid w:val="00362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622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rsid w:val="0036224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362246"/>
    <w:rPr>
      <w:rFonts w:ascii="Tahoma" w:eastAsia="Calibri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362246"/>
  </w:style>
  <w:style w:type="paragraph" w:customStyle="1" w:styleId="Osnova">
    <w:name w:val="Osnova"/>
    <w:basedOn w:val="a"/>
    <w:uiPriority w:val="99"/>
    <w:rsid w:val="0036224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styleId="aff3">
    <w:name w:val="annotation reference"/>
    <w:basedOn w:val="a0"/>
    <w:uiPriority w:val="99"/>
    <w:semiHidden/>
    <w:unhideWhenUsed/>
    <w:rsid w:val="0036224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36224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362246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36224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62246"/>
    <w:rPr>
      <w:b/>
      <w:bCs/>
      <w:sz w:val="20"/>
      <w:szCs w:val="20"/>
    </w:rPr>
  </w:style>
  <w:style w:type="character" w:customStyle="1" w:styleId="aff8">
    <w:name w:val="Подпись к таблице_"/>
    <w:basedOn w:val="a0"/>
    <w:link w:val="aff9"/>
    <w:rsid w:val="0036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36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362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3"/>
    <w:rsid w:val="0036224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62246"/>
    <w:pPr>
      <w:widowControl w:val="0"/>
      <w:shd w:val="clear" w:color="auto" w:fill="FFFFFF"/>
      <w:spacing w:before="300" w:after="0" w:line="33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(3)_"/>
    <w:basedOn w:val="a0"/>
    <w:link w:val="36"/>
    <w:rsid w:val="00362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6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6224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2">
    <w:name w:val="Основной текст (4)"/>
    <w:basedOn w:val="a"/>
    <w:link w:val="41"/>
    <w:rsid w:val="003622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Заголовок №1_"/>
    <w:basedOn w:val="a0"/>
    <w:link w:val="14"/>
    <w:rsid w:val="0036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224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1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4A7B"/>
  </w:style>
  <w:style w:type="table" w:customStyle="1" w:styleId="15">
    <w:name w:val="Сетка таблицы1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uiPriority w:val="59"/>
    <w:rsid w:val="0016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a">
    <w:name w:val="Основной текст_"/>
    <w:basedOn w:val="a0"/>
    <w:link w:val="16"/>
    <w:rsid w:val="00400135"/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Основной текст1"/>
    <w:basedOn w:val="a"/>
    <w:link w:val="affa"/>
    <w:rsid w:val="0040013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51">
    <w:name w:val="Сетка таблицы5"/>
    <w:basedOn w:val="a1"/>
    <w:next w:val="af6"/>
    <w:uiPriority w:val="59"/>
    <w:rsid w:val="005531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8">
    <w:name w:val="Заголовок №3_"/>
    <w:link w:val="39"/>
    <w:locked/>
    <w:rsid w:val="00C12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Заголовок №3"/>
    <w:basedOn w:val="a"/>
    <w:link w:val="38"/>
    <w:rsid w:val="00C12257"/>
    <w:pPr>
      <w:widowControl w:val="0"/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57;&#1090;&#1088;&#1072;&#1085;&#1072;&#1084;&#1086;&#1083;&#1086;&#1076;&#1099;&#1093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2;&#1091;&#1083;&#1100;&#1090;&#1091;&#1088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14_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6B35-5A6A-43F4-BE20-E9CD52F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34</cp:revision>
  <cp:lastPrinted>2022-01-27T00:05:00Z</cp:lastPrinted>
  <dcterms:created xsi:type="dcterms:W3CDTF">2021-09-30T23:51:00Z</dcterms:created>
  <dcterms:modified xsi:type="dcterms:W3CDTF">2022-02-01T03:28:00Z</dcterms:modified>
</cp:coreProperties>
</file>