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4074"/>
        <w:gridCol w:w="1134"/>
        <w:gridCol w:w="851"/>
        <w:gridCol w:w="966"/>
        <w:gridCol w:w="1958"/>
      </w:tblGrid>
      <w:tr w:rsidR="00DE5CD2" w:rsidRPr="00DE5CD2" w:rsidTr="006C39AB">
        <w:trPr>
          <w:tblCellSpacing w:w="15" w:type="dxa"/>
          <w:jc w:val="center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CD2" w:rsidRPr="00A267A7" w:rsidRDefault="00A267A7" w:rsidP="00A26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5E6D81"/>
                <w:sz w:val="20"/>
                <w:szCs w:val="20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У</w:t>
            </w:r>
            <w:r w:rsidR="00DE5CD2" w:rsidRPr="00A267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чебные расходы 202</w:t>
            </w:r>
            <w:r w:rsidRPr="00A267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2</w:t>
            </w:r>
            <w:r w:rsidR="00DE5CD2" w:rsidRPr="00A267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A97DEE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п</w:t>
            </w:r>
            <w:proofErr w:type="gramEnd"/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Наименование направления расходов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</w:t>
            </w:r>
            <w:r w:rsidR="00DE5CD2"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тоимость за единицу (руб.)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Количество единиц (шт.)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Общая сумма (руб.)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Месторасположение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Лыжи с ботинками, креплениями, палками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комлект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8380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Pr="00A267A7" w:rsidRDefault="00A267A7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100560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7A7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Спортзал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Pr="00A267A7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Спортзал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Pr="00A267A7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Сетка для пляжного волейбола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5560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5560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Спортзал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Pr="00A267A7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Сетка для мини футбола и гандбола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Спортзал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Pr="00A267A7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Обучение на курсах повышения квалификации «Работа классного руководителя в рамках реализации ФГОС», 72 ч.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365D" w:rsidRDefault="003536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Pr="00A267A7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Детский дидактический модуль «Солнышко»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9400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9400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A97DEE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Pr="00A267A7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Дидактическое пособие «Часики»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Дидактическое панно «Одень Машеньку»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Дидактическое панно «Одень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Мишеньку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УТ Набор «Дорожные знаки» 26 эл.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Дошкольная группа,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lastRenderedPageBreak/>
              <w:t>игровая комната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Часы-календарь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 (дерево)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Pr="00A267A7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Игровая мебель «Кухня прямая детская» (ДСП бук/цветное) 1300х400х1100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14100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DEE" w:rsidRDefault="00A97DE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Двухэлементная маркерная доска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21850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21850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Кабинет информатики</w:t>
            </w: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6C39AB" w:rsidRDefault="006C39AB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ap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Курсы профессиональной переподготовки «Дошкольная педагогика и психология. Психолого-педагогическая деятельность младшего воспитателя ДОУ в условиях реализации Ф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color w:val="5E6D81"/>
                <w:sz w:val="28"/>
                <w:szCs w:val="28"/>
                <w:lang w:eastAsia="ru-RU"/>
              </w:rPr>
              <w:t>ГОС»</w:t>
            </w:r>
            <w:r w:rsidR="00F36DF8">
              <w:rPr>
                <w:rFonts w:ascii="Times New Roman" w:eastAsia="Times New Roman" w:hAnsi="Times New Roman" w:cs="Times New Roman"/>
                <w:b/>
                <w:iCs/>
                <w:caps/>
                <w:color w:val="5E6D81"/>
                <w:sz w:val="28"/>
                <w:szCs w:val="28"/>
                <w:lang w:eastAsia="ru-RU"/>
              </w:rPr>
              <w:t xml:space="preserve">, 520 </w:t>
            </w:r>
            <w:r w:rsidR="00F36DF8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ч</w:t>
            </w:r>
            <w:r w:rsidR="00F36DF8">
              <w:rPr>
                <w:rFonts w:ascii="Times New Roman" w:eastAsia="Times New Roman" w:hAnsi="Times New Roman" w:cs="Times New Roman"/>
                <w:b/>
                <w:iCs/>
                <w:caps/>
                <w:color w:val="5E6D81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7996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7996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6C39AB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Pr="00A267A7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Курсы профессиональной переподготовки «Педагогическое образование. Обществознание в условиях реализации ФГОС ООО, СОО</w:t>
            </w:r>
            <w:r w:rsidR="00F36DF8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», 520 ч.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7996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7996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9AB" w:rsidRDefault="006C39AB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F36DF8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Pr="00A267A7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Бланки аттестатов, приложений. Твердые обложки для аттестатов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356,34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3563,4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Вручены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 выпускникам</w:t>
            </w:r>
          </w:p>
        </w:tc>
      </w:tr>
      <w:tr w:rsidR="00F36DF8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Pr="00A267A7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Стенд для дидактического материала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8933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8933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Дошкольная группа, игровая комната.</w:t>
            </w:r>
          </w:p>
        </w:tc>
      </w:tr>
      <w:tr w:rsidR="00F36DF8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Pr="00A267A7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Курсы повышения квалификации «Общие вопросы охраны труда и функционирования системы управления охраной труда»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F36DF8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Pr="00A267A7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lastRenderedPageBreak/>
              <w:t>квалификации «Инструктор по обучению приемам и методам оказания первой помощи пострадавшим»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lastRenderedPageBreak/>
              <w:t>1500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F36DF8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Pr="00A267A7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Процедура продления доменного имени, дисковое пространство на файловом хранилище, техническое сопровождение сайта школа14.чуг-обр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9960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9960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DF8" w:rsidRDefault="00F36DF8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48155D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Pr="00A267A7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F3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Курсы профессиональной переподготовки «Педагог-психолог. Психолог в сфере образования с присвоением квалификации «Педагог-психолог в школе», 520 ч.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11925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11925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48155D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Pr="00A267A7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Курсы профессиональной переподготовки «Педагог-психолог. Психолог в сфере образования с присвоением квалификации «Педагог-психолог в детском саду», 520 ч.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11925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11925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</w:tr>
      <w:tr w:rsidR="0048155D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Pr="00A267A7" w:rsidRDefault="0048155D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48155D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321956" w:rsidP="005E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</w:t>
            </w:r>
            <w:r w:rsidR="00A1069C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155D" w:rsidRDefault="009A3B41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Используются для образовательного процесса</w:t>
            </w:r>
          </w:p>
        </w:tc>
      </w:tr>
      <w:tr w:rsidR="00A97DEE" w:rsidRPr="00A267A7" w:rsidTr="006C39AB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72220,5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D2" w:rsidRPr="00A267A7" w:rsidRDefault="00DE5CD2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proofErr w:type="gramStart"/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Выданы</w:t>
            </w:r>
            <w:proofErr w:type="gramEnd"/>
            <w:r w:rsidRPr="00A267A7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 xml:space="preserve"> ученикам</w:t>
            </w:r>
          </w:p>
        </w:tc>
      </w:tr>
      <w:tr w:rsidR="003C3A86" w:rsidRPr="00A267A7" w:rsidTr="00AD321D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73274,85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A86" w:rsidRDefault="003C3A86">
            <w:r w:rsidRPr="007426CB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Используются для образовательного процесса</w:t>
            </w:r>
          </w:p>
        </w:tc>
      </w:tr>
      <w:tr w:rsidR="003C3A86" w:rsidRPr="00A267A7" w:rsidTr="00AD321D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Pr="00A267A7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A86" w:rsidRDefault="003C3A86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60734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A86" w:rsidRDefault="003C3A86">
            <w:r w:rsidRPr="007426CB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Используются для образователь</w:t>
            </w:r>
            <w:r w:rsidRPr="007426CB"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lastRenderedPageBreak/>
              <w:t>ного процесса</w:t>
            </w:r>
          </w:p>
        </w:tc>
      </w:tr>
      <w:tr w:rsidR="000012DE" w:rsidRPr="00A267A7" w:rsidTr="00AD321D">
        <w:trPr>
          <w:tblCellSpacing w:w="15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2DE" w:rsidRPr="00A267A7" w:rsidRDefault="000012D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2DE" w:rsidRDefault="000012D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2DE" w:rsidRPr="00A267A7" w:rsidRDefault="000012D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2DE" w:rsidRDefault="000012D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2DE" w:rsidRDefault="000012DE" w:rsidP="00D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2DE" w:rsidRPr="007426CB" w:rsidRDefault="000012DE">
            <w:pP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E6D81"/>
                <w:sz w:val="28"/>
                <w:szCs w:val="28"/>
                <w:lang w:eastAsia="ru-RU"/>
              </w:rPr>
              <w:t>493 004,75</w:t>
            </w:r>
            <w:bookmarkStart w:id="0" w:name="_GoBack"/>
            <w:bookmarkEnd w:id="0"/>
          </w:p>
        </w:tc>
      </w:tr>
    </w:tbl>
    <w:p w:rsidR="00AE44EA" w:rsidRPr="00A267A7" w:rsidRDefault="00153A32">
      <w:pPr>
        <w:rPr>
          <w:rFonts w:ascii="Times New Roman" w:hAnsi="Times New Roman" w:cs="Times New Roman"/>
          <w:b/>
        </w:rPr>
      </w:pPr>
    </w:p>
    <w:sectPr w:rsidR="00AE44EA" w:rsidRPr="00A2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D"/>
    <w:rsid w:val="000012DE"/>
    <w:rsid w:val="00153A32"/>
    <w:rsid w:val="00321956"/>
    <w:rsid w:val="0035365D"/>
    <w:rsid w:val="003C3A86"/>
    <w:rsid w:val="00410813"/>
    <w:rsid w:val="0048155D"/>
    <w:rsid w:val="005C75FD"/>
    <w:rsid w:val="006C39AB"/>
    <w:rsid w:val="009A3B41"/>
    <w:rsid w:val="00A1069C"/>
    <w:rsid w:val="00A267A7"/>
    <w:rsid w:val="00A97DEE"/>
    <w:rsid w:val="00B9118F"/>
    <w:rsid w:val="00BC7ADE"/>
    <w:rsid w:val="00DE5CD2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2022-11-10T03:05:00Z</dcterms:created>
  <dcterms:modified xsi:type="dcterms:W3CDTF">2022-11-10T05:01:00Z</dcterms:modified>
</cp:coreProperties>
</file>